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A560F" w14:textId="77777777" w:rsidR="00B547A6" w:rsidRDefault="00177972">
      <w:pPr>
        <w:pStyle w:val="Heading1"/>
        <w:pBdr>
          <w:bottom w:val="dotted" w:sz="18" w:space="1" w:color="000000"/>
        </w:pBdr>
      </w:pPr>
      <w:bookmarkStart w:id="0" w:name="_heading=h.pksbddr6okv" w:colFirst="0" w:colLast="0"/>
      <w:bookmarkEnd w:id="0"/>
      <w:r>
        <w:t>Service Agreement</w:t>
      </w:r>
    </w:p>
    <w:p w14:paraId="58C41EDE" w14:textId="77777777" w:rsidR="00B547A6" w:rsidRDefault="00177972">
      <w:r>
        <w:t>To minimise documentation, we provide a blanket service agreement for the provision of ongoing services.</w:t>
      </w:r>
    </w:p>
    <w:p w14:paraId="76E104F0" w14:textId="77777777" w:rsidR="00B547A6" w:rsidRDefault="00177972">
      <w:pPr>
        <w:pStyle w:val="Heading2"/>
      </w:pPr>
      <w:bookmarkStart w:id="1" w:name="_heading=h.c6jgm09ewqt8" w:colFirst="0" w:colLast="0"/>
      <w:bookmarkEnd w:id="1"/>
      <w:r>
        <w:t>SUPPLY OF SERVICES AGREEMENT</w:t>
      </w:r>
    </w:p>
    <w:p w14:paraId="3187574F" w14:textId="77777777" w:rsidR="00B547A6" w:rsidRDefault="00177972">
      <w:r>
        <w:rPr>
          <w:b/>
        </w:rPr>
        <w:t>DATE:</w:t>
      </w:r>
      <w:r>
        <w:t xml:space="preserve"> _______________</w:t>
      </w:r>
    </w:p>
    <w:p w14:paraId="302D4FBC" w14:textId="77777777" w:rsidR="00B547A6" w:rsidRDefault="00177972">
      <w:pPr>
        <w:pStyle w:val="Heading3"/>
      </w:pPr>
      <w:bookmarkStart w:id="2" w:name="_heading=h.uz7y4ieu03c6" w:colFirst="0" w:colLast="0"/>
      <w:bookmarkEnd w:id="2"/>
      <w:r>
        <w:t>AGREEMENT DETAILS:</w:t>
      </w:r>
    </w:p>
    <w:p w14:paraId="5558B790" w14:textId="77777777" w:rsidR="00B547A6" w:rsidRDefault="00177972">
      <w:r>
        <w:rPr>
          <w:b/>
        </w:rPr>
        <w:t>Agreement No:</w:t>
      </w:r>
      <w:r>
        <w:t xml:space="preserve"> Use this section to number your Agreement so that you can keep track of them and differentiate them.</w:t>
      </w:r>
    </w:p>
    <w:p w14:paraId="4786E81A" w14:textId="77777777" w:rsidR="00B547A6" w:rsidRDefault="00B547A6">
      <w:pPr>
        <w:widowControl w:val="0"/>
        <w:pBdr>
          <w:top w:val="nil"/>
          <w:left w:val="nil"/>
          <w:bottom w:val="nil"/>
          <w:right w:val="nil"/>
          <w:between w:val="nil"/>
        </w:pBdr>
      </w:pPr>
    </w:p>
    <w:p w14:paraId="1D8310A7" w14:textId="77777777" w:rsidR="00B547A6" w:rsidRDefault="00177972">
      <w:r>
        <w:rPr>
          <w:b/>
        </w:rPr>
        <w:t>Customer:</w:t>
      </w:r>
    </w:p>
    <w:p w14:paraId="48229D07" w14:textId="77777777" w:rsidR="00B547A6" w:rsidRDefault="00B547A6">
      <w:pPr>
        <w:widowControl w:val="0"/>
        <w:pBdr>
          <w:top w:val="nil"/>
          <w:left w:val="nil"/>
          <w:bottom w:val="nil"/>
          <w:right w:val="nil"/>
          <w:between w:val="nil"/>
        </w:pBdr>
      </w:pPr>
    </w:p>
    <w:p w14:paraId="72EEDE85" w14:textId="77777777" w:rsidR="00B547A6" w:rsidRDefault="00177972">
      <w:pPr>
        <w:numPr>
          <w:ilvl w:val="0"/>
          <w:numId w:val="2"/>
        </w:numPr>
      </w:pPr>
      <w:r>
        <w:t>Individual/company name: _______________</w:t>
      </w:r>
    </w:p>
    <w:p w14:paraId="50DB915F" w14:textId="77777777" w:rsidR="00B547A6" w:rsidRDefault="00177972">
      <w:pPr>
        <w:numPr>
          <w:ilvl w:val="0"/>
          <w:numId w:val="2"/>
        </w:numPr>
      </w:pPr>
      <w:r>
        <w:t>Address: _______________</w:t>
      </w:r>
    </w:p>
    <w:p w14:paraId="1264C97F" w14:textId="77777777" w:rsidR="00B547A6" w:rsidRDefault="00177972">
      <w:pPr>
        <w:numPr>
          <w:ilvl w:val="0"/>
          <w:numId w:val="2"/>
        </w:numPr>
      </w:pPr>
      <w:r>
        <w:t>Contact details: _______________</w:t>
      </w:r>
    </w:p>
    <w:p w14:paraId="3F92DAC3" w14:textId="77777777" w:rsidR="00B547A6" w:rsidRDefault="00B547A6">
      <w:pPr>
        <w:widowControl w:val="0"/>
        <w:pBdr>
          <w:top w:val="nil"/>
          <w:left w:val="nil"/>
          <w:bottom w:val="nil"/>
          <w:right w:val="nil"/>
          <w:between w:val="nil"/>
        </w:pBdr>
      </w:pPr>
    </w:p>
    <w:p w14:paraId="7FDF4B92" w14:textId="77777777" w:rsidR="00B547A6" w:rsidRDefault="00177972">
      <w:r>
        <w:rPr>
          <w:b/>
        </w:rPr>
        <w:t>Pet Service Provider:</w:t>
      </w:r>
    </w:p>
    <w:p w14:paraId="34630CFC" w14:textId="77777777" w:rsidR="00B547A6" w:rsidRDefault="00B547A6">
      <w:pPr>
        <w:widowControl w:val="0"/>
        <w:pBdr>
          <w:top w:val="nil"/>
          <w:left w:val="nil"/>
          <w:bottom w:val="nil"/>
          <w:right w:val="nil"/>
          <w:between w:val="nil"/>
        </w:pBdr>
      </w:pPr>
    </w:p>
    <w:p w14:paraId="56F5FD95" w14:textId="77777777" w:rsidR="00B547A6" w:rsidRDefault="00177972">
      <w:pPr>
        <w:numPr>
          <w:ilvl w:val="0"/>
          <w:numId w:val="2"/>
        </w:numPr>
      </w:pPr>
      <w:r>
        <w:t>Business Name: Doggy Day Academy</w:t>
      </w:r>
    </w:p>
    <w:p w14:paraId="360E1565" w14:textId="77777777" w:rsidR="00B547A6" w:rsidRDefault="00177972">
      <w:pPr>
        <w:numPr>
          <w:ilvl w:val="0"/>
          <w:numId w:val="2"/>
        </w:numPr>
      </w:pPr>
      <w:r>
        <w:t xml:space="preserve">Business address: The </w:t>
      </w:r>
      <w:proofErr w:type="spellStart"/>
      <w:r>
        <w:t>Kabins</w:t>
      </w:r>
      <w:proofErr w:type="spellEnd"/>
      <w:r>
        <w:t xml:space="preserve"> Pontefract Road Brampton S730XU</w:t>
      </w:r>
    </w:p>
    <w:p w14:paraId="55579C7B" w14:textId="77777777" w:rsidR="00B547A6" w:rsidRDefault="00177972">
      <w:pPr>
        <w:numPr>
          <w:ilvl w:val="0"/>
          <w:numId w:val="2"/>
        </w:numPr>
      </w:pPr>
      <w:r>
        <w:t>Contact details: _07885520818</w:t>
      </w:r>
    </w:p>
    <w:p w14:paraId="1D1AFDE4" w14:textId="77777777" w:rsidR="00B547A6" w:rsidRDefault="00177972">
      <w:pPr>
        <w:numPr>
          <w:ilvl w:val="0"/>
          <w:numId w:val="2"/>
        </w:numPr>
      </w:pPr>
      <w:r>
        <w:t>Limited Name: Doggy Day Academy LTD</w:t>
      </w:r>
    </w:p>
    <w:p w14:paraId="2F8ADA30" w14:textId="77777777" w:rsidR="00B547A6" w:rsidRDefault="00177972">
      <w:pPr>
        <w:numPr>
          <w:ilvl w:val="0"/>
          <w:numId w:val="2"/>
        </w:numPr>
      </w:pPr>
      <w:r>
        <w:t>Registered Company Number:16688347</w:t>
      </w:r>
    </w:p>
    <w:p w14:paraId="7CE12C6A" w14:textId="77777777" w:rsidR="00B547A6" w:rsidRDefault="00177972">
      <w:pPr>
        <w:numPr>
          <w:ilvl w:val="0"/>
          <w:numId w:val="2"/>
        </w:numPr>
      </w:pPr>
      <w:r>
        <w:t>VAT number if applicable: _______________</w:t>
      </w:r>
    </w:p>
    <w:p w14:paraId="6571DB90" w14:textId="77777777" w:rsidR="00B547A6" w:rsidRDefault="00177972">
      <w:pPr>
        <w:numPr>
          <w:ilvl w:val="0"/>
          <w:numId w:val="2"/>
        </w:numPr>
      </w:pPr>
      <w:r>
        <w:rPr>
          <w:b/>
        </w:rPr>
        <w:t>Licensed by:</w:t>
      </w:r>
      <w:r>
        <w:t xml:space="preserve"> Rotherham council- Licence No: 055036</w:t>
      </w:r>
    </w:p>
    <w:p w14:paraId="5C01034B" w14:textId="77777777" w:rsidR="00B547A6" w:rsidRDefault="00177972">
      <w:pPr>
        <w:numPr>
          <w:ilvl w:val="0"/>
          <w:numId w:val="2"/>
        </w:numPr>
      </w:pPr>
      <w:r>
        <w:rPr>
          <w:b/>
        </w:rPr>
        <w:t>Regulatory Compliance:</w:t>
      </w:r>
      <w:r>
        <w:t xml:space="preserve"> Operating under the Animal Welfare (Licensing of Activities Involving Animals) (England) Regulations 2018</w:t>
      </w:r>
    </w:p>
    <w:p w14:paraId="2DE8483D" w14:textId="77777777" w:rsidR="00B547A6" w:rsidRDefault="00B547A6">
      <w:pPr>
        <w:widowControl w:val="0"/>
        <w:pBdr>
          <w:top w:val="nil"/>
          <w:left w:val="nil"/>
          <w:bottom w:val="nil"/>
          <w:right w:val="nil"/>
          <w:between w:val="nil"/>
        </w:pBdr>
      </w:pPr>
    </w:p>
    <w:p w14:paraId="43280688" w14:textId="77777777" w:rsidR="00B547A6" w:rsidRDefault="00177972">
      <w:r>
        <w:rPr>
          <w:b/>
        </w:rPr>
        <w:t>Services:</w:t>
      </w:r>
      <w:r>
        <w:t xml:space="preserve"> Dog Day Care (Licensed Commercial Day Care - No Overnight Stays Permitted)</w:t>
      </w:r>
    </w:p>
    <w:p w14:paraId="718F55FC" w14:textId="77777777" w:rsidR="00B547A6" w:rsidRDefault="00B547A6">
      <w:pPr>
        <w:widowControl w:val="0"/>
        <w:pBdr>
          <w:top w:val="nil"/>
          <w:left w:val="nil"/>
          <w:bottom w:val="nil"/>
          <w:right w:val="nil"/>
          <w:between w:val="nil"/>
        </w:pBdr>
      </w:pPr>
    </w:p>
    <w:p w14:paraId="22E2A8CC" w14:textId="77777777" w:rsidR="00B547A6" w:rsidRDefault="00177972">
      <w:r>
        <w:rPr>
          <w:b/>
        </w:rPr>
        <w:t>Start Date:</w:t>
      </w:r>
      <w:r>
        <w:t xml:space="preserve"> _______________</w:t>
      </w:r>
    </w:p>
    <w:p w14:paraId="6C726483" w14:textId="77777777" w:rsidR="00B547A6" w:rsidRDefault="00B547A6">
      <w:pPr>
        <w:widowControl w:val="0"/>
        <w:pBdr>
          <w:top w:val="nil"/>
          <w:left w:val="nil"/>
          <w:bottom w:val="nil"/>
          <w:right w:val="nil"/>
          <w:between w:val="nil"/>
        </w:pBdr>
      </w:pPr>
    </w:p>
    <w:p w14:paraId="7B86DD96" w14:textId="77777777" w:rsidR="00B547A6" w:rsidRDefault="00177972">
      <w:r>
        <w:rPr>
          <w:b/>
        </w:rPr>
        <w:t>Charges:</w:t>
      </w:r>
      <w:r>
        <w:t xml:space="preserve"> The charges for the Services set out in the Service Provider's published price list in force at the date this Agreement is signed by both parties. Further detailed in clause 7.</w:t>
      </w:r>
    </w:p>
    <w:p w14:paraId="7FEFC830" w14:textId="77777777" w:rsidR="00B547A6" w:rsidRDefault="00177972">
      <w:r>
        <w:pict w14:anchorId="6A34F2B6">
          <v:rect id="_x0000_i1025" style="width:0;height:1.5pt" o:hralign="center" o:hrstd="t" o:hr="t" fillcolor="#a0a0a0" stroked="f"/>
        </w:pict>
      </w:r>
    </w:p>
    <w:p w14:paraId="2CDFCDA7" w14:textId="77777777" w:rsidR="00B547A6" w:rsidRDefault="00177972">
      <w:pPr>
        <w:pStyle w:val="Heading2"/>
      </w:pPr>
      <w:bookmarkStart w:id="3" w:name="_heading=h.wkqyrglx40f5" w:colFirst="0" w:colLast="0"/>
      <w:bookmarkEnd w:id="3"/>
      <w:r>
        <w:lastRenderedPageBreak/>
        <w:t>1. Interpretations</w:t>
      </w:r>
    </w:p>
    <w:p w14:paraId="20E14F05" w14:textId="77777777" w:rsidR="00B547A6" w:rsidRDefault="00177972">
      <w:pPr>
        <w:pStyle w:val="Heading3"/>
      </w:pPr>
      <w:bookmarkStart w:id="4" w:name="_heading=h.x3vvfyrqukpo" w:colFirst="0" w:colLast="0"/>
      <w:bookmarkEnd w:id="4"/>
      <w:r>
        <w:t>1.1 Definitions:</w:t>
      </w:r>
    </w:p>
    <w:p w14:paraId="7EA13400" w14:textId="77777777" w:rsidR="00B547A6" w:rsidRDefault="00177972">
      <w:pPr>
        <w:numPr>
          <w:ilvl w:val="0"/>
          <w:numId w:val="1"/>
        </w:numPr>
      </w:pPr>
      <w:r>
        <w:rPr>
          <w:b/>
        </w:rPr>
        <w:t>Agreement:</w:t>
      </w:r>
      <w:r>
        <w:t xml:space="preserve"> </w:t>
      </w:r>
      <w:proofErr w:type="gramStart"/>
      <w:r>
        <w:t>the</w:t>
      </w:r>
      <w:proofErr w:type="gramEnd"/>
      <w:r>
        <w:t xml:space="preserve"> Agreement between the Customer and the Service Provider for the supply of the Services in accordance with the Agreement Details, these Conditions and any Schedules.</w:t>
      </w:r>
    </w:p>
    <w:p w14:paraId="0954E541" w14:textId="77777777" w:rsidR="00B547A6" w:rsidRDefault="00B547A6">
      <w:pPr>
        <w:widowControl w:val="0"/>
        <w:pBdr>
          <w:top w:val="nil"/>
          <w:left w:val="nil"/>
          <w:bottom w:val="nil"/>
          <w:right w:val="nil"/>
          <w:between w:val="nil"/>
        </w:pBdr>
        <w:ind w:left="720"/>
      </w:pPr>
    </w:p>
    <w:p w14:paraId="18EBAED4" w14:textId="77777777" w:rsidR="00B547A6" w:rsidRDefault="00177972">
      <w:pPr>
        <w:numPr>
          <w:ilvl w:val="0"/>
          <w:numId w:val="1"/>
        </w:numPr>
      </w:pPr>
      <w:r>
        <w:rPr>
          <w:b/>
        </w:rPr>
        <w:t>Animal Welfare Regulations:</w:t>
      </w:r>
      <w:r>
        <w:t xml:space="preserve"> The Animal Welfare (Licensing of Activities Involving Animals) (England) Regulations 2018 and all associated DEFRA statutory guidance.</w:t>
      </w:r>
    </w:p>
    <w:p w14:paraId="249EC80B" w14:textId="77777777" w:rsidR="00B547A6" w:rsidRDefault="00B547A6">
      <w:pPr>
        <w:widowControl w:val="0"/>
        <w:pBdr>
          <w:top w:val="nil"/>
          <w:left w:val="nil"/>
          <w:bottom w:val="nil"/>
          <w:right w:val="nil"/>
          <w:between w:val="nil"/>
        </w:pBdr>
        <w:ind w:left="720"/>
      </w:pPr>
    </w:p>
    <w:p w14:paraId="7A6D1D58" w14:textId="77777777" w:rsidR="00B547A6" w:rsidRDefault="00177972">
      <w:pPr>
        <w:numPr>
          <w:ilvl w:val="0"/>
          <w:numId w:val="1"/>
        </w:numPr>
      </w:pPr>
      <w:r>
        <w:rPr>
          <w:b/>
        </w:rPr>
        <w:t>Business Day:</w:t>
      </w:r>
      <w:r>
        <w:t xml:space="preserve"> a day other than a Saturday, Sunday or public holiday in England, when banks in London are open for business.</w:t>
      </w:r>
    </w:p>
    <w:p w14:paraId="470BA085" w14:textId="77777777" w:rsidR="00B547A6" w:rsidRDefault="00B547A6">
      <w:pPr>
        <w:widowControl w:val="0"/>
        <w:pBdr>
          <w:top w:val="nil"/>
          <w:left w:val="nil"/>
          <w:bottom w:val="nil"/>
          <w:right w:val="nil"/>
          <w:between w:val="nil"/>
        </w:pBdr>
        <w:ind w:left="720"/>
      </w:pPr>
    </w:p>
    <w:p w14:paraId="2419E95B" w14:textId="77777777" w:rsidR="00B547A6" w:rsidRDefault="00177972">
      <w:pPr>
        <w:numPr>
          <w:ilvl w:val="0"/>
          <w:numId w:val="1"/>
        </w:numPr>
      </w:pPr>
      <w:r>
        <w:rPr>
          <w:b/>
        </w:rPr>
        <w:t>Charges:</w:t>
      </w:r>
      <w:r>
        <w:t xml:space="preserve"> the charges payable by the Customer for the supply of the Services by the Service Provider, as set out in the Agreement Details and clause 7.</w:t>
      </w:r>
    </w:p>
    <w:p w14:paraId="111A1623" w14:textId="77777777" w:rsidR="00B547A6" w:rsidRDefault="00B547A6">
      <w:pPr>
        <w:widowControl w:val="0"/>
        <w:pBdr>
          <w:top w:val="nil"/>
          <w:left w:val="nil"/>
          <w:bottom w:val="nil"/>
          <w:right w:val="nil"/>
          <w:between w:val="nil"/>
        </w:pBdr>
        <w:ind w:left="720"/>
      </w:pPr>
    </w:p>
    <w:p w14:paraId="30CFFA88" w14:textId="77777777" w:rsidR="00B547A6" w:rsidRDefault="00177972">
      <w:pPr>
        <w:numPr>
          <w:ilvl w:val="0"/>
          <w:numId w:val="1"/>
        </w:numPr>
      </w:pPr>
      <w:r>
        <w:rPr>
          <w:b/>
        </w:rPr>
        <w:t>Client:</w:t>
      </w:r>
      <w:r>
        <w:t xml:space="preserve"> The individual booking and paying for services (same as Customer).</w:t>
      </w:r>
    </w:p>
    <w:p w14:paraId="35CB07A0" w14:textId="77777777" w:rsidR="00B547A6" w:rsidRDefault="00B547A6">
      <w:pPr>
        <w:widowControl w:val="0"/>
        <w:pBdr>
          <w:top w:val="nil"/>
          <w:left w:val="nil"/>
          <w:bottom w:val="nil"/>
          <w:right w:val="nil"/>
          <w:between w:val="nil"/>
        </w:pBdr>
        <w:ind w:left="720"/>
      </w:pPr>
    </w:p>
    <w:p w14:paraId="48F06542" w14:textId="77777777" w:rsidR="00B547A6" w:rsidRDefault="00177972">
      <w:pPr>
        <w:numPr>
          <w:ilvl w:val="0"/>
          <w:numId w:val="1"/>
        </w:numPr>
      </w:pPr>
      <w:r>
        <w:rPr>
          <w:b/>
        </w:rPr>
        <w:t>Conditions:</w:t>
      </w:r>
      <w:r>
        <w:t xml:space="preserve"> these terms and conditions set out in 1 (Interpretation) to clause 11 (General) (inclusive).</w:t>
      </w:r>
    </w:p>
    <w:p w14:paraId="4969708A" w14:textId="77777777" w:rsidR="00B547A6" w:rsidRDefault="00B547A6">
      <w:pPr>
        <w:widowControl w:val="0"/>
        <w:pBdr>
          <w:top w:val="nil"/>
          <w:left w:val="nil"/>
          <w:bottom w:val="nil"/>
          <w:right w:val="nil"/>
          <w:between w:val="nil"/>
        </w:pBdr>
        <w:ind w:left="720"/>
      </w:pPr>
    </w:p>
    <w:p w14:paraId="6D0F369F" w14:textId="77777777" w:rsidR="00B547A6" w:rsidRDefault="00177972">
      <w:pPr>
        <w:numPr>
          <w:ilvl w:val="0"/>
          <w:numId w:val="1"/>
        </w:numPr>
      </w:pPr>
      <w:r>
        <w:rPr>
          <w:b/>
        </w:rPr>
        <w:t>Control:</w:t>
      </w:r>
      <w:r>
        <w:t xml:space="preserve"> has the meaning given in section 1124 of the Corporation Tax Act 2010, and the expression change of control shall be construed accordingly.</w:t>
      </w:r>
    </w:p>
    <w:p w14:paraId="7BAF5F74" w14:textId="77777777" w:rsidR="00B547A6" w:rsidRDefault="00B547A6">
      <w:pPr>
        <w:widowControl w:val="0"/>
        <w:pBdr>
          <w:top w:val="nil"/>
          <w:left w:val="nil"/>
          <w:bottom w:val="nil"/>
          <w:right w:val="nil"/>
          <w:between w:val="nil"/>
        </w:pBdr>
        <w:ind w:left="720"/>
      </w:pPr>
    </w:p>
    <w:p w14:paraId="11EDE259" w14:textId="77777777" w:rsidR="00B547A6" w:rsidRDefault="00177972">
      <w:pPr>
        <w:numPr>
          <w:ilvl w:val="0"/>
          <w:numId w:val="1"/>
        </w:numPr>
      </w:pPr>
      <w:r>
        <w:rPr>
          <w:b/>
        </w:rPr>
        <w:t>Controller, Processor, Data Subject, Personal Data, Personal Data Breach, processing and appropriate technical and organisational measures:</w:t>
      </w:r>
      <w:r>
        <w:t xml:space="preserve"> as defined in the Data Protection Legislation.</w:t>
      </w:r>
    </w:p>
    <w:p w14:paraId="6E1137E3" w14:textId="77777777" w:rsidR="00B547A6" w:rsidRDefault="00B547A6">
      <w:pPr>
        <w:widowControl w:val="0"/>
        <w:pBdr>
          <w:top w:val="nil"/>
          <w:left w:val="nil"/>
          <w:bottom w:val="nil"/>
          <w:right w:val="nil"/>
          <w:between w:val="nil"/>
        </w:pBdr>
        <w:ind w:left="720"/>
      </w:pPr>
    </w:p>
    <w:p w14:paraId="2599EB37" w14:textId="77777777" w:rsidR="00B547A6" w:rsidRDefault="00177972">
      <w:pPr>
        <w:numPr>
          <w:ilvl w:val="0"/>
          <w:numId w:val="1"/>
        </w:numPr>
      </w:pPr>
      <w:r>
        <w:rPr>
          <w:b/>
        </w:rPr>
        <w:t>Customer Materials:</w:t>
      </w:r>
      <w:r>
        <w:t xml:space="preserve"> all data, food, litter, information and anything else supplied by the Customer to the Service Provider.</w:t>
      </w:r>
    </w:p>
    <w:p w14:paraId="1CE15840" w14:textId="77777777" w:rsidR="00B547A6" w:rsidRDefault="00B547A6">
      <w:pPr>
        <w:widowControl w:val="0"/>
        <w:pBdr>
          <w:top w:val="nil"/>
          <w:left w:val="nil"/>
          <w:bottom w:val="nil"/>
          <w:right w:val="nil"/>
          <w:between w:val="nil"/>
        </w:pBdr>
        <w:ind w:left="720"/>
      </w:pPr>
    </w:p>
    <w:p w14:paraId="0C035CBB" w14:textId="77777777" w:rsidR="00B547A6" w:rsidRDefault="00177972">
      <w:pPr>
        <w:numPr>
          <w:ilvl w:val="0"/>
          <w:numId w:val="1"/>
        </w:numPr>
      </w:pPr>
      <w:r>
        <w:rPr>
          <w:b/>
        </w:rPr>
        <w:t>Data Protection Legislation:</w:t>
      </w:r>
      <w:r>
        <w:t xml:space="preserve"> all applicable data protection and privacy legislation in force from time to time in the UK including the UK GDPR; the Data Protection Act 2018 (DPA 2018) (and regulations made thereunder) and the Privacy and Electronic Communications Regulations 2003 (SI 2003/2426) as amended and all other legislation and regulatory requirements in force from time to time which apply to a party relating to the use of Personal Data (including, without limitation, the privacy of electronic communications).</w:t>
      </w:r>
    </w:p>
    <w:p w14:paraId="78091E5D" w14:textId="77777777" w:rsidR="00B547A6" w:rsidRDefault="00177972">
      <w:pPr>
        <w:widowControl w:val="0"/>
        <w:pBdr>
          <w:top w:val="nil"/>
          <w:left w:val="nil"/>
          <w:bottom w:val="nil"/>
          <w:right w:val="nil"/>
          <w:between w:val="nil"/>
        </w:pBdr>
        <w:ind w:left="720"/>
      </w:pPr>
      <w:r>
        <w:rPr>
          <w:noProof/>
        </w:rPr>
        <mc:AlternateContent>
          <mc:Choice Requires="wpg">
            <w:drawing>
              <wp:anchor distT="0" distB="0" distL="114300" distR="114300" simplePos="0" relativeHeight="251658240" behindDoc="0" locked="0" layoutInCell="1" hidden="0" allowOverlap="1" wp14:anchorId="0C5030C6" wp14:editId="7B6BCAAF">
                <wp:simplePos x="0" y="0"/>
                <wp:positionH relativeFrom="column">
                  <wp:posOffset>-2891525</wp:posOffset>
                </wp:positionH>
                <wp:positionV relativeFrom="paragraph">
                  <wp:posOffset>244904</wp:posOffset>
                </wp:positionV>
                <wp:extent cx="13323570" cy="3523615"/>
                <wp:effectExtent l="0" t="0" r="0" b="0"/>
                <wp:wrapNone/>
                <wp:docPr id="2114450538" name="Group 2114450538"/>
                <wp:cNvGraphicFramePr/>
                <a:graphic xmlns:a="http://schemas.openxmlformats.org/drawingml/2006/main">
                  <a:graphicData uri="http://schemas.microsoft.com/office/word/2010/wordprocessingGroup">
                    <wpg:wgp>
                      <wpg:cNvGrpSpPr/>
                      <wpg:grpSpPr>
                        <a:xfrm>
                          <a:off x="0" y="0"/>
                          <a:ext cx="13323570" cy="3523615"/>
                          <a:chOff x="0" y="2018175"/>
                          <a:chExt cx="10692000" cy="3523650"/>
                        </a:xfrm>
                      </wpg:grpSpPr>
                      <wpg:grpSp>
                        <wpg:cNvPr id="1559452529" name="Group 1559452529"/>
                        <wpg:cNvGrpSpPr/>
                        <wpg:grpSpPr>
                          <a:xfrm>
                            <a:off x="0" y="2018193"/>
                            <a:ext cx="10692000" cy="3523615"/>
                            <a:chOff x="0" y="0"/>
                            <a:chExt cx="13323570" cy="3523615"/>
                          </a:xfrm>
                        </wpg:grpSpPr>
                        <wps:wsp>
                          <wps:cNvPr id="766831339" name="Rectangle 766831339"/>
                          <wps:cNvSpPr/>
                          <wps:spPr>
                            <a:xfrm>
                              <a:off x="0" y="0"/>
                              <a:ext cx="13323550" cy="3523600"/>
                            </a:xfrm>
                            <a:prstGeom prst="rect">
                              <a:avLst/>
                            </a:prstGeom>
                            <a:noFill/>
                            <a:ln>
                              <a:noFill/>
                            </a:ln>
                          </wps:spPr>
                          <wps:txbx>
                            <w:txbxContent>
                              <w:p w14:paraId="2EADF523" w14:textId="77777777" w:rsidR="00B547A6" w:rsidRDefault="00B547A6">
                                <w:pPr>
                                  <w:spacing w:line="240" w:lineRule="auto"/>
                                  <w:textDirection w:val="btLr"/>
                                </w:pPr>
                              </w:p>
                              <w:p w14:paraId="7047958C" w14:textId="77777777" w:rsidR="00177972" w:rsidRDefault="00177972">
                                <w:pPr>
                                  <w:spacing w:line="240" w:lineRule="auto"/>
                                  <w:textDirection w:val="btLr"/>
                                </w:pPr>
                              </w:p>
                            </w:txbxContent>
                          </wps:txbx>
                          <wps:bodyPr spcFirstLastPara="1" wrap="square" lIns="91425" tIns="91425" rIns="91425" bIns="91425" anchor="ctr" anchorCtr="0">
                            <a:noAutofit/>
                          </wps:bodyPr>
                        </wps:wsp>
                        <wpg:grpSp>
                          <wpg:cNvPr id="948630780" name="Group 948630780"/>
                          <wpg:cNvGrpSpPr/>
                          <wpg:grpSpPr>
                            <a:xfrm>
                              <a:off x="0" y="0"/>
                              <a:ext cx="13323570" cy="3523615"/>
                              <a:chOff x="0" y="0"/>
                              <a:chExt cx="13323693" cy="3524000"/>
                            </a:xfrm>
                          </wpg:grpSpPr>
                          <wps:wsp>
                            <wps:cNvPr id="54845538" name="Oval 54845538"/>
                            <wps:cNvSpPr/>
                            <wps:spPr>
                              <a:xfrm>
                                <a:off x="0" y="0"/>
                                <a:ext cx="12620625" cy="3413760"/>
                              </a:xfrm>
                              <a:prstGeom prst="ellipse">
                                <a:avLst/>
                              </a:prstGeom>
                              <a:solidFill>
                                <a:srgbClr val="6B3F94"/>
                              </a:solidFill>
                              <a:ln>
                                <a:noFill/>
                              </a:ln>
                            </wps:spPr>
                            <wps:txbx>
                              <w:txbxContent>
                                <w:p w14:paraId="7C82335F" w14:textId="77777777" w:rsidR="00B547A6" w:rsidRDefault="00B547A6">
                                  <w:pPr>
                                    <w:spacing w:line="240" w:lineRule="auto"/>
                                    <w:textDirection w:val="btLr"/>
                                  </w:pPr>
                                </w:p>
                              </w:txbxContent>
                            </wps:txbx>
                            <wps:bodyPr spcFirstLastPara="1" wrap="square" lIns="91425" tIns="91425" rIns="91425" bIns="91425" anchor="ctr" anchorCtr="0">
                              <a:noAutofit/>
                            </wps:bodyPr>
                          </wps:wsp>
                          <wps:wsp>
                            <wps:cNvPr id="1444341231" name="Oval 1444341231"/>
                            <wps:cNvSpPr/>
                            <wps:spPr>
                              <a:xfrm>
                                <a:off x="702734" y="110067"/>
                                <a:ext cx="12620959" cy="3413933"/>
                              </a:xfrm>
                              <a:prstGeom prst="ellipse">
                                <a:avLst/>
                              </a:prstGeom>
                              <a:solidFill>
                                <a:srgbClr val="2DB4A0"/>
                              </a:solidFill>
                              <a:ln>
                                <a:noFill/>
                              </a:ln>
                            </wps:spPr>
                            <wps:txbx>
                              <w:txbxContent>
                                <w:p w14:paraId="6CCAC154" w14:textId="77777777" w:rsidR="00B547A6" w:rsidRDefault="00B547A6">
                                  <w:pPr>
                                    <w:spacing w:line="240" w:lineRule="auto"/>
                                    <w:textDirection w:val="btLr"/>
                                  </w:pPr>
                                </w:p>
                              </w:txbxContent>
                            </wps:txbx>
                            <wps:bodyPr spcFirstLastPara="1" wrap="square" lIns="91425" tIns="91425" rIns="91425" bIns="91425" anchor="ctr" anchorCtr="0">
                              <a:noAutofit/>
                            </wps:bodyPr>
                          </wps:wsp>
                        </wpg:grpSp>
                        <wps:wsp>
                          <wps:cNvPr id="1847956265" name="Freeform: Shape 1847956265"/>
                          <wps:cNvSpPr/>
                          <wps:spPr>
                            <a:xfrm flipH="1">
                              <a:off x="3348878" y="258501"/>
                              <a:ext cx="5308741" cy="605155"/>
                            </a:xfrm>
                            <a:custGeom>
                              <a:avLst/>
                              <a:gdLst/>
                              <a:ahLst/>
                              <a:cxnLst/>
                              <a:rect l="l" t="t" r="r" b="b"/>
                              <a:pathLst>
                                <a:path w="5308741" h="605155" extrusionOk="0">
                                  <a:moveTo>
                                    <a:pt x="0" y="0"/>
                                  </a:moveTo>
                                  <a:cubicBezTo>
                                    <a:pt x="235916" y="12400"/>
                                    <a:pt x="315775" y="-26010"/>
                                    <a:pt x="610505" y="0"/>
                                  </a:cubicBezTo>
                                  <a:cubicBezTo>
                                    <a:pt x="905236" y="26010"/>
                                    <a:pt x="968367" y="-16256"/>
                                    <a:pt x="1114836" y="0"/>
                                  </a:cubicBezTo>
                                  <a:cubicBezTo>
                                    <a:pt x="1261305" y="16256"/>
                                    <a:pt x="1603789" y="18533"/>
                                    <a:pt x="1884603" y="0"/>
                                  </a:cubicBezTo>
                                  <a:cubicBezTo>
                                    <a:pt x="2165417" y="-18533"/>
                                    <a:pt x="2323562" y="-24550"/>
                                    <a:pt x="2495108" y="0"/>
                                  </a:cubicBezTo>
                                  <a:cubicBezTo>
                                    <a:pt x="2666655" y="24550"/>
                                    <a:pt x="2919541" y="-15737"/>
                                    <a:pt x="3105613" y="0"/>
                                  </a:cubicBezTo>
                                  <a:cubicBezTo>
                                    <a:pt x="3291686" y="15737"/>
                                    <a:pt x="3698035" y="12022"/>
                                    <a:pt x="3875381" y="0"/>
                                  </a:cubicBezTo>
                                  <a:cubicBezTo>
                                    <a:pt x="4052727" y="-12022"/>
                                    <a:pt x="4243972" y="20686"/>
                                    <a:pt x="4432799" y="0"/>
                                  </a:cubicBezTo>
                                  <a:cubicBezTo>
                                    <a:pt x="4621626" y="-20686"/>
                                    <a:pt x="5125213" y="6899"/>
                                    <a:pt x="5308741" y="0"/>
                                  </a:cubicBezTo>
                                  <a:cubicBezTo>
                                    <a:pt x="5334163" y="173391"/>
                                    <a:pt x="5283224" y="362004"/>
                                    <a:pt x="5308741" y="605155"/>
                                  </a:cubicBezTo>
                                  <a:cubicBezTo>
                                    <a:pt x="5050518" y="624400"/>
                                    <a:pt x="5025125" y="624383"/>
                                    <a:pt x="4751323" y="605155"/>
                                  </a:cubicBezTo>
                                  <a:cubicBezTo>
                                    <a:pt x="4477521" y="585927"/>
                                    <a:pt x="4330090" y="577841"/>
                                    <a:pt x="4087731" y="605155"/>
                                  </a:cubicBezTo>
                                  <a:cubicBezTo>
                                    <a:pt x="3845372" y="632469"/>
                                    <a:pt x="3733476" y="598015"/>
                                    <a:pt x="3477225" y="605155"/>
                                  </a:cubicBezTo>
                                  <a:cubicBezTo>
                                    <a:pt x="3220974" y="612295"/>
                                    <a:pt x="2994010" y="583087"/>
                                    <a:pt x="2707458" y="605155"/>
                                  </a:cubicBezTo>
                                  <a:cubicBezTo>
                                    <a:pt x="2420906" y="627223"/>
                                    <a:pt x="2181759" y="571803"/>
                                    <a:pt x="1937690" y="605155"/>
                                  </a:cubicBezTo>
                                  <a:cubicBezTo>
                                    <a:pt x="1693621" y="638507"/>
                                    <a:pt x="1510858" y="588927"/>
                                    <a:pt x="1380273" y="605155"/>
                                  </a:cubicBezTo>
                                  <a:cubicBezTo>
                                    <a:pt x="1249688" y="621383"/>
                                    <a:pt x="906645" y="609004"/>
                                    <a:pt x="716680" y="605155"/>
                                  </a:cubicBezTo>
                                  <a:cubicBezTo>
                                    <a:pt x="526715" y="601306"/>
                                    <a:pt x="173745" y="595109"/>
                                    <a:pt x="0" y="605155"/>
                                  </a:cubicBezTo>
                                  <a:cubicBezTo>
                                    <a:pt x="-14308" y="344642"/>
                                    <a:pt x="-11850" y="180964"/>
                                    <a:pt x="0" y="0"/>
                                  </a:cubicBezTo>
                                  <a:close/>
                                </a:path>
                              </a:pathLst>
                            </a:custGeom>
                            <a:noFill/>
                            <a:ln>
                              <a:noFill/>
                            </a:ln>
                          </wps:spPr>
                          <wps:txbx>
                            <w:txbxContent>
                              <w:p w14:paraId="569DB73F" w14:textId="77777777" w:rsidR="00B547A6" w:rsidRDefault="00177972">
                                <w:pPr>
                                  <w:spacing w:line="275" w:lineRule="auto"/>
                                  <w:jc w:val="center"/>
                                  <w:textDirection w:val="btLr"/>
                                </w:pPr>
                                <w:r>
                                  <w:rPr>
                                    <w:color w:val="FFFFFF"/>
                                    <w:sz w:val="18"/>
                                  </w:rPr>
                                  <w:t xml:space="preserve">Doggy Daycare Academy, The </w:t>
                                </w:r>
                                <w:proofErr w:type="spellStart"/>
                                <w:r>
                                  <w:rPr>
                                    <w:color w:val="FFFFFF"/>
                                    <w:sz w:val="18"/>
                                  </w:rPr>
                                  <w:t>Kabins</w:t>
                                </w:r>
                                <w:proofErr w:type="spellEnd"/>
                                <w:r>
                                  <w:rPr>
                                    <w:color w:val="FFFFFF"/>
                                    <w:sz w:val="18"/>
                                  </w:rPr>
                                  <w:t xml:space="preserve">, Pontefract Road, Brampton </w:t>
                                </w:r>
                                <w:proofErr w:type="spellStart"/>
                                <w:r>
                                  <w:rPr>
                                    <w:color w:val="FFFFFF"/>
                                    <w:sz w:val="18"/>
                                  </w:rPr>
                                  <w:t>Bierlow</w:t>
                                </w:r>
                                <w:proofErr w:type="spellEnd"/>
                                <w:r>
                                  <w:rPr>
                                    <w:color w:val="FFFFFF"/>
                                    <w:sz w:val="18"/>
                                  </w:rPr>
                                  <w:t>, Rotherham S73 0XU.</w:t>
                                </w:r>
                              </w:p>
                              <w:p w14:paraId="7B8BDAED" w14:textId="77777777" w:rsidR="00B547A6" w:rsidRDefault="00177972">
                                <w:pPr>
                                  <w:spacing w:line="275" w:lineRule="auto"/>
                                  <w:jc w:val="center"/>
                                  <w:textDirection w:val="btLr"/>
                                </w:pPr>
                                <w:r>
                                  <w:rPr>
                                    <w:color w:val="FFFFFF"/>
                                    <w:sz w:val="18"/>
                                  </w:rPr>
                                  <w:t>07885520818 | jane@doggydayacademy.co.uk | http://www.doggydayacademy.co.uk</w:t>
                                </w:r>
                              </w:p>
                              <w:p w14:paraId="3F5ABDA5" w14:textId="77777777" w:rsidR="00B547A6" w:rsidRDefault="00177972">
                                <w:pPr>
                                  <w:spacing w:line="275" w:lineRule="auto"/>
                                  <w:jc w:val="center"/>
                                  <w:textDirection w:val="btLr"/>
                                </w:pPr>
                                <w:r>
                                  <w:rPr>
                                    <w:color w:val="FFFFFF"/>
                                    <w:sz w:val="18"/>
                                  </w:rPr>
                                  <w:t>Doggy Day Academy Ltd (Registered number: 16688347)</w:t>
                                </w:r>
                              </w:p>
                              <w:p w14:paraId="172A2D0C" w14:textId="77777777" w:rsidR="00B547A6" w:rsidRDefault="00B547A6">
                                <w:pPr>
                                  <w:spacing w:line="275" w:lineRule="auto"/>
                                  <w:jc w:val="center"/>
                                  <w:textDirection w:val="btLr"/>
                                </w:pPr>
                              </w:p>
                            </w:txbxContent>
                          </wps:txbx>
                          <wps:bodyPr spcFirstLastPara="1" wrap="square" lIns="91425" tIns="108000" rIns="91425" bIns="0" anchor="ctr" anchorCtr="0">
                            <a:noAutofit/>
                          </wps:bodyPr>
                        </wps:wsp>
                      </wpg:grpSp>
                    </wpg:wgp>
                  </a:graphicData>
                </a:graphic>
              </wp:anchor>
            </w:drawing>
          </mc:Choice>
          <mc:Fallback>
            <w:pict>
              <v:group w14:anchorId="0C5030C6" id="Group 2114450538" o:spid="_x0000_s1026" style="position:absolute;left:0;text-align:left;margin-left:-227.7pt;margin-top:19.3pt;width:1049.1pt;height:277.45pt;z-index:251658240" coordorigin=",20181" coordsize="106920,3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1IlHQYAAMgVAAAOAAAAZHJzL2Uyb0RvYy54bWzUWNuO2zYQfS/QfxD0vrF4p4x4g1y6aYGg&#10;CZr0A2RZtoXKkirJa6df30NSkik7i6530aDdB69ISsOZM2cu5MtXx10R3GdNm1flIiQvojDIyrRa&#10;5eVmEf7+5e5Gh0HbJeUqKaoyW4RfszZ8dfvjDy8P9Tyj1bYqVlkTQEjZzg/1Itx2XT2fzdp0m+2S&#10;9kVVZyUW11WzSzoMm81s1SQHSN8VMxpFcnaomlXdVGnWtph95xbDWyt/vc7S7uN63WZdUCxC6NbZ&#10;38b+Ls3v7PZlMt80Sb3N016N5Ala7JK8xKajqHdJlwT7Jr8QtcvTpmqrdfcirXazar3O08zaAGtI&#10;dGbN+6ba19aWzfywqUeYAO0ZTk8Wm/56/76pP9efGiBxqDfAwo6MLcd1szP/oWVwtJB9HSHLjl2Q&#10;YpIwRplQgDbFIhOUSSIcqukW0J8+hH2aqHHtp0FAJGM40hcgrFtmgwKziVrjwKkL/T81Qb6CJkLE&#10;XFBB4zAokx24ZuELvPnexKtttqrHzJk1Wn6p+AOW9yxLt6PND4H2oM0Ijvbk//Z5/v+8TerM0qqd&#10;n/BTUmoGd47w/YbgScpNkQWnJYug/WqkTDtvwZ7r+AIPn/gC30PsaHoyr5u2e59Vu8A8LMIGetjY&#10;Su4/tJ17dXjFbFtWd3lRYD6ZF+VkAjLNDAg0KGmeuuPy2NuxrFZfQZ+2Tu9y7PUhabtPSYMEQMLg&#10;gKSwCNs/90mThUHxSwnUY8KpQBbxB40/WPqDpEy3FXJN2jVh4AZvO5t7nJav9121zq1FRi+nTK8u&#10;3O3F4znXY64li5QGjD7VT9PWvo3x7neK7m9zXCJoBkdzE+TOey6xnMf1d+C44JoLwVCTHGwf75Mi&#10;GCd7UgC0p5KbShpJwxCbDDlhSk5tviB3VhR53ZpoTOYP8LutinxlKG7eaZvN8m3RBFB8Eco37C7m&#10;PaiT1x4dCC51GhEnCv6H4+E7cIRwzhknlCEHeCzxpq/hiYqoYjwMUBwJQb+iDNTJfCwihjGxQM4d&#10;GBMzW2ceTofPYgx994a/Hij5DMbQ/wljTjnGEfxfr6JEcxULSSWSgGPPXZNlpn+dB7buBt4b/0ik&#10;YI3s8LMpR4Y0fR/GGNdaIYeBU1RoEZEppwSLtOJgr6GUjAQaIPOCx6h07wqsn3TQuq5ceUUi2g5P&#10;6bEcHk0ZNl10YbvoLgxQyVDX0EUv3f510pnvjFDzGBwW4ajKdtQkAPWbvTkufPzDdJPm9V11n32p&#10;7IfdqWEcaHpaTffLPH2T/eW/i+4zJtIFGEWN6XWxchgRCh2nAeqGSvTX/qIkkYjc4rDTVP50VFuJ&#10;cSTQ4TrozwXG6J8Q33Y3giog/d0IIRzLdvXx2xEqCeuVvBQpI6Y0UofJLVq4vAHsraJEa471K/ej&#10;RApOBhvOZVLT6kvqLKQopBM8KY8FiRwtH28hlfgDQS2ZL0TGJIY+bkP4kvXZ05nI4EDAc6WJjIIu&#10;uifMhUgZ64g5bQiNqE1zA6RMK7QOTpvHG8jBGEUHSM9lcspZrBykaB2gly0PzkDUIapi5+ArNpTw&#10;InUG3lzIFAQnpB40qSHc22+MVhDq8fuBeJxI5waicH7o05GzQVDNKHUFkKHWRbZdGSD1d5xkqmns&#10;TUe9YBO9xNFNUn4W+SKixlLLDawy3R/eemCVIOCyW/UT5HSj6WjwCTIKdSRA7o3hWQ9BzlgUxejK&#10;gSBSjwZ3/VXkZWXaCqxeaS1D38p6nkhGuZw4jgF2rpzLBRg8nEOdylhSdMDiOmvhuihWznuSUBr3&#10;x3cnmMYxN0nVWqtN1fGtpSpSXPQOum5byrFt5OyRiB64yoOR2nsEFxZCEQSsv0piNN29C64EmeC4&#10;guBx/mEorBN7iMluvT1C6zPPE6ZNp/cU3xJkTqkHJkPQxB7gIHlPZIAyjR9FcGh3DrjSVkGlAk0c&#10;FVFjJokHYQzXOb+apD4h25O2uyEc/LASGeeSTxLrDUH5cmLhzVhOUoSbfyAdFVWbgRlobUzHMT7Y&#10;LgSTfp/zlFsCeziy3nj24QjcsZdc37gtgIXPvinw+1z7jOtCC0d/tWnuI/0xnv0L2Nu/AQAA//8D&#10;AFBLAwQUAAYACAAAACEABcZqguMAAAAMAQAADwAAAGRycy9kb3ducmV2LnhtbEyPTWvCQBRF94X+&#10;h+EVutNJzAcaMxGRtispVAulu2fmmQQzMyEzJvHfd1zV5eMd7j0330yqZQP1tjFaQDgPgJEujWx0&#10;JeD7+D5bArMOtcTWaBJwIwub4vkpx0yaUX/RcHAV8yHaZiigdq7LOLdlTQrt3HSk/e9seoXOn33F&#10;ZY+jD1ctXwRByhU22jfU2NGupvJyuCoBHyOO2yh8G/aX8+72e0w+f/YhCfH6Mm3XwBxN7h+Gu75X&#10;h8I7ncxVS8taAbM4SWLPCoiWKbA7kcYLv+YkIFlFCfAi548jij8AAAD//wMAUEsBAi0AFAAGAAgA&#10;AAAhALaDOJL+AAAA4QEAABMAAAAAAAAAAAAAAAAAAAAAAFtDb250ZW50X1R5cGVzXS54bWxQSwEC&#10;LQAUAAYACAAAACEAOP0h/9YAAACUAQAACwAAAAAAAAAAAAAAAAAvAQAAX3JlbHMvLnJlbHNQSwEC&#10;LQAUAAYACAAAACEAxKNSJR0GAADIFQAADgAAAAAAAAAAAAAAAAAuAgAAZHJzL2Uyb0RvYy54bWxQ&#10;SwECLQAUAAYACAAAACEABcZqguMAAAAMAQAADwAAAAAAAAAAAAAAAAB3CAAAZHJzL2Rvd25yZXYu&#10;eG1sUEsFBgAAAAAEAAQA8wAAAIcJAAAAAA==&#10;">
                <v:group id="Group 1559452529" o:spid="_x0000_s1027" style="position:absolute;top:20181;width:106920;height:35237" coordsize="133235,35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pS4yQAAAOMAAAAPAAAAZHJzL2Rvd25yZXYueG1sRE9fa8Iw&#10;EH8f7DuEG+xtpq2LaDWKiBt7kMF0MHw7mrMtNpfSZG399stgsMf7/b/VZrSN6KnztWMN6SQBQVw4&#10;U3Op4fP08jQH4QOywcYxabiRh836/m6FuXEDf1B/DKWIIexz1FCF0OZS+qIii37iWuLIXVxnMcSz&#10;K6XpcIjhtpFZksykxZpjQ4Ut7Soqrsdvq+F1wGE7Tff94XrZ3c4n9f51SEnrx4dxuwQRaAz/4j/3&#10;m4nzlVo8q0xlC/j9KQIg1z8AAAD//wMAUEsBAi0AFAAGAAgAAAAhANvh9svuAAAAhQEAABMAAAAA&#10;AAAAAAAAAAAAAAAAAFtDb250ZW50X1R5cGVzXS54bWxQSwECLQAUAAYACAAAACEAWvQsW78AAAAV&#10;AQAACwAAAAAAAAAAAAAAAAAfAQAAX3JlbHMvLnJlbHNQSwECLQAUAAYACAAAACEAkGKUuMkAAADj&#10;AAAADwAAAAAAAAAAAAAAAAAHAgAAZHJzL2Rvd25yZXYueG1sUEsFBgAAAAADAAMAtwAAAP0CAAAA&#10;AA==&#10;">
                  <v:rect id="Rectangle 766831339" o:spid="_x0000_s1028" style="position:absolute;width:133235;height:35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tIyQAAAOIAAAAPAAAAZHJzL2Rvd25yZXYueG1sRI/BTsMw&#10;EETvSP0Haytxo04TFJo0blUQSNATpHzANl7iiHidxqYNf4+RkDiOZuaNptpOthdnGn3nWMFykYAg&#10;bpzuuFXwfni6WYHwAVlj75gUfJOH7WZ2VWGp3YXf6FyHVkQI+xIVmBCGUkrfGLLoF24gjt6HGy2G&#10;KMdW6hEvEW57mSZJLi12HBcMDvRgqPmsv6yC11tH6WPq7+vWFmY6HvYvJ8yVup5PuzWIQFP4D/+1&#10;n7WCuzxfZcssK+D3UrwDcvMDAAD//wMAUEsBAi0AFAAGAAgAAAAhANvh9svuAAAAhQEAABMAAAAA&#10;AAAAAAAAAAAAAAAAAFtDb250ZW50X1R5cGVzXS54bWxQSwECLQAUAAYACAAAACEAWvQsW78AAAAV&#10;AQAACwAAAAAAAAAAAAAAAAAfAQAAX3JlbHMvLnJlbHNQSwECLQAUAAYACAAAACEAWP/bSMkAAADi&#10;AAAADwAAAAAAAAAAAAAAAAAHAgAAZHJzL2Rvd25yZXYueG1sUEsFBgAAAAADAAMAtwAAAP0CAAAA&#10;AA==&#10;" filled="f" stroked="f">
                    <v:textbox inset="2.53958mm,2.53958mm,2.53958mm,2.53958mm">
                      <w:txbxContent>
                        <w:p w14:paraId="2EADF523" w14:textId="77777777" w:rsidR="00B547A6" w:rsidRDefault="00B547A6">
                          <w:pPr>
                            <w:spacing w:line="240" w:lineRule="auto"/>
                            <w:textDirection w:val="btLr"/>
                          </w:pPr>
                        </w:p>
                        <w:p w14:paraId="7047958C" w14:textId="77777777" w:rsidR="00177972" w:rsidRDefault="00177972">
                          <w:pPr>
                            <w:spacing w:line="240" w:lineRule="auto"/>
                            <w:textDirection w:val="btLr"/>
                          </w:pPr>
                        </w:p>
                      </w:txbxContent>
                    </v:textbox>
                  </v:rect>
                  <v:group id="Group 948630780" o:spid="_x0000_s1029" style="position:absolute;width:133235;height:35236" coordsize="133236,3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zz/ygAAAOIAAAAPAAAAZHJzL2Rvd25yZXYueG1sRI/LasJA&#10;FIb3Bd9hOEJ3dRJtNUZHEdHShRS8gLg7ZI5JMHMmZKZJfPvOotDlz3/jW657U4mWGldaVhCPIhDE&#10;mdUl5wou5/1bAsJ5ZI2VZVLwJAfr1eBliam2HR+pPflchBF2KSoovK9TKV1WkEE3sjVx8O62MeiD&#10;bHKpG+zCuKnkOIqm0mDJ4aHAmrYFZY/Tj1Hw2WG3mcS79vC4b5+388f39RCTUq/DfrMA4an3/+G/&#10;9pdWMH9PppNolgSIgBRwQK5+AQAA//8DAFBLAQItABQABgAIAAAAIQDb4fbL7gAAAIUBAAATAAAA&#10;AAAAAAAAAAAAAAAAAABbQ29udGVudF9UeXBlc10ueG1sUEsBAi0AFAAGAAgAAAAhAFr0LFu/AAAA&#10;FQEAAAsAAAAAAAAAAAAAAAAAHwEAAF9yZWxzLy5yZWxzUEsBAi0AFAAGAAgAAAAhAEKvPP/KAAAA&#10;4gAAAA8AAAAAAAAAAAAAAAAABwIAAGRycy9kb3ducmV2LnhtbFBLBQYAAAAAAwADALcAAAD+AgAA&#10;AAA=&#10;">
                    <v:oval id="Oval 54845538" o:spid="_x0000_s1030" style="position:absolute;width:126206;height:34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uiSxgAAAOEAAAAPAAAAZHJzL2Rvd25yZXYueG1sRE/LaoNA&#10;FN0X8g/DDWRXxzxMxWYSYiDQTVtq8wE3zq1KnDviTNT8fWdR6PJw3rvDZFoxUO8aywqWUQyCuLS6&#10;4UrB5fv8nIJwHllja5kUPMjBYT972mGm7chfNBS+EiGEXYYKau+7TEpX1mTQRbYjDtyP7Q36APtK&#10;6h7HEG5auYrjrTTYcGiosaNTTeWtuBsF0/JUxS/bz/P9/ZoUOcv8Q5a5Uov5dHwF4Wny/+I/95tW&#10;kGzSTZKsw+TwKLwBuf8FAAD//wMAUEsBAi0AFAAGAAgAAAAhANvh9svuAAAAhQEAABMAAAAAAAAA&#10;AAAAAAAAAAAAAFtDb250ZW50X1R5cGVzXS54bWxQSwECLQAUAAYACAAAACEAWvQsW78AAAAVAQAA&#10;CwAAAAAAAAAAAAAAAAAfAQAAX3JlbHMvLnJlbHNQSwECLQAUAAYACAAAACEARJ7oksYAAADhAAAA&#10;DwAAAAAAAAAAAAAAAAAHAgAAZHJzL2Rvd25yZXYueG1sUEsFBgAAAAADAAMAtwAAAPoCAAAAAA==&#10;" fillcolor="#6b3f94" stroked="f">
                      <v:textbox inset="2.53958mm,2.53958mm,2.53958mm,2.53958mm">
                        <w:txbxContent>
                          <w:p w14:paraId="7C82335F" w14:textId="77777777" w:rsidR="00B547A6" w:rsidRDefault="00B547A6">
                            <w:pPr>
                              <w:spacing w:line="240" w:lineRule="auto"/>
                              <w:textDirection w:val="btLr"/>
                            </w:pPr>
                          </w:p>
                        </w:txbxContent>
                      </v:textbox>
                    </v:oval>
                    <v:oval id="Oval 1444341231" o:spid="_x0000_s1031" style="position:absolute;left:7027;top:1100;width:126209;height:3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g4axwAAAOMAAAAPAAAAZHJzL2Rvd25yZXYueG1sRE/NasJA&#10;EL4X+g7LFHoR3SSmVVJXKVKLHpP4AEN2msRmZ0N2a9K3dwtCj/P9z2Y3mU5caXCtZQXxIgJBXFnd&#10;cq3gXB7maxDOI2vsLJOCX3Kw2z4+bDDTduScroWvRQhhl6GCxvs+k9JVDRl0C9sTB+7LDgZ9OIda&#10;6gHHEG46mUTRqzTYcmhosKd9Q9V38WMUfM7yyc58lZTjx8upzy/lal9clHp+mt7fQHia/L/47j7q&#10;MD9N02UaJ8sY/n4KAMjtDQAA//8DAFBLAQItABQABgAIAAAAIQDb4fbL7gAAAIUBAAATAAAAAAAA&#10;AAAAAAAAAAAAAABbQ29udGVudF9UeXBlc10ueG1sUEsBAi0AFAAGAAgAAAAhAFr0LFu/AAAAFQEA&#10;AAsAAAAAAAAAAAAAAAAAHwEAAF9yZWxzLy5yZWxzUEsBAi0AFAAGAAgAAAAhAMJODhrHAAAA4wAA&#10;AA8AAAAAAAAAAAAAAAAABwIAAGRycy9kb3ducmV2LnhtbFBLBQYAAAAAAwADALcAAAD7AgAAAAA=&#10;" fillcolor="#2db4a0" stroked="f">
                      <v:textbox inset="2.53958mm,2.53958mm,2.53958mm,2.53958mm">
                        <w:txbxContent>
                          <w:p w14:paraId="6CCAC154" w14:textId="77777777" w:rsidR="00B547A6" w:rsidRDefault="00B547A6">
                            <w:pPr>
                              <w:spacing w:line="240" w:lineRule="auto"/>
                              <w:textDirection w:val="btLr"/>
                            </w:pPr>
                          </w:p>
                        </w:txbxContent>
                      </v:textbox>
                    </v:oval>
                  </v:group>
                  <v:shape id="Freeform: Shape 1847956265" o:spid="_x0000_s1032" style="position:absolute;left:33488;top:2585;width:53088;height:6051;flip:x;visibility:visible;mso-wrap-style:square;v-text-anchor:middle" coordsize="5308741,6051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eRxwAAAOMAAAAPAAAAZHJzL2Rvd25yZXYueG1sRE9fa8Iw&#10;EH8f+B3CCXubqUVrV40ik8FAEKb7ALfm1labS9dkbf32RhD2eL//t9oMphYdta6yrGA6iUAQ51ZX&#10;XCj4Or2/pCCcR9ZYWyYFV3KwWY+eVphp2/MndUdfiBDCLkMFpfdNJqXLSzLoJrYhDtyPbQ36cLaF&#10;1C32IdzUMo6iRBqsODSU2NBbSfnl+GcU7BfVKe3i/rr7jcx+mJ4PPv4mpZ7Hw3YJwtPg/8UP94cO&#10;89PZ4nWexMkc7j8FAOT6BgAA//8DAFBLAQItABQABgAIAAAAIQDb4fbL7gAAAIUBAAATAAAAAAAA&#10;AAAAAAAAAAAAAABbQ29udGVudF9UeXBlc10ueG1sUEsBAi0AFAAGAAgAAAAhAFr0LFu/AAAAFQEA&#10;AAsAAAAAAAAAAAAAAAAAHwEAAF9yZWxzLy5yZWxzUEsBAi0AFAAGAAgAAAAhAJv715HHAAAA4wAA&#10;AA8AAAAAAAAAAAAAAAAABwIAAGRycy9kb3ducmV2LnhtbFBLBQYAAAAAAwADALcAAAD7AgAAAAA=&#10;" adj="-11796480,,5400" path="m,c235916,12400,315775,-26010,610505,v294731,26010,357862,-16256,504331,c1261305,16256,1603789,18533,1884603,v280814,-18533,438959,-24550,610505,c2666655,24550,2919541,-15737,3105613,v186073,15737,592422,12022,769768,c4052727,-12022,4243972,20686,4432799,v188827,-20686,692414,6899,875942,c5334163,173391,5283224,362004,5308741,605155v-258223,19245,-283616,19228,-557418,c4477521,585927,4330090,577841,4087731,605155v-242359,27314,-354255,-7140,-610506,c3220974,612295,2994010,583087,2707458,605155v-286552,22068,-525699,-33352,-769768,c1693621,638507,1510858,588927,1380273,605155v-130585,16228,-473628,3849,-663593,c526715,601306,173745,595109,,605155,-14308,344642,-11850,180964,,xe" filled="f" stroked="f">
                    <v:stroke joinstyle="miter"/>
                    <v:formulas/>
                    <v:path arrowok="t" o:extrusionok="f" o:connecttype="custom" textboxrect="0,0,5308741,605155"/>
                    <v:textbox inset="2.53958mm,3mm,2.53958mm,0">
                      <w:txbxContent>
                        <w:p w14:paraId="569DB73F" w14:textId="77777777" w:rsidR="00B547A6" w:rsidRDefault="00177972">
                          <w:pPr>
                            <w:spacing w:line="275" w:lineRule="auto"/>
                            <w:jc w:val="center"/>
                            <w:textDirection w:val="btLr"/>
                          </w:pPr>
                          <w:r>
                            <w:rPr>
                              <w:color w:val="FFFFFF"/>
                              <w:sz w:val="18"/>
                            </w:rPr>
                            <w:t xml:space="preserve">Doggy Daycare Academy, The </w:t>
                          </w:r>
                          <w:proofErr w:type="spellStart"/>
                          <w:r>
                            <w:rPr>
                              <w:color w:val="FFFFFF"/>
                              <w:sz w:val="18"/>
                            </w:rPr>
                            <w:t>Kabins</w:t>
                          </w:r>
                          <w:proofErr w:type="spellEnd"/>
                          <w:r>
                            <w:rPr>
                              <w:color w:val="FFFFFF"/>
                              <w:sz w:val="18"/>
                            </w:rPr>
                            <w:t xml:space="preserve">, Pontefract Road, Brampton </w:t>
                          </w:r>
                          <w:proofErr w:type="spellStart"/>
                          <w:r>
                            <w:rPr>
                              <w:color w:val="FFFFFF"/>
                              <w:sz w:val="18"/>
                            </w:rPr>
                            <w:t>Bierlow</w:t>
                          </w:r>
                          <w:proofErr w:type="spellEnd"/>
                          <w:r>
                            <w:rPr>
                              <w:color w:val="FFFFFF"/>
                              <w:sz w:val="18"/>
                            </w:rPr>
                            <w:t>, Rotherham S73 0XU.</w:t>
                          </w:r>
                        </w:p>
                        <w:p w14:paraId="7B8BDAED" w14:textId="77777777" w:rsidR="00B547A6" w:rsidRDefault="00177972">
                          <w:pPr>
                            <w:spacing w:line="275" w:lineRule="auto"/>
                            <w:jc w:val="center"/>
                            <w:textDirection w:val="btLr"/>
                          </w:pPr>
                          <w:r>
                            <w:rPr>
                              <w:color w:val="FFFFFF"/>
                              <w:sz w:val="18"/>
                            </w:rPr>
                            <w:t>07885520818 | jane@doggydayacademy.co.uk | http://www.doggydayacademy.co.uk</w:t>
                          </w:r>
                        </w:p>
                        <w:p w14:paraId="3F5ABDA5" w14:textId="77777777" w:rsidR="00B547A6" w:rsidRDefault="00177972">
                          <w:pPr>
                            <w:spacing w:line="275" w:lineRule="auto"/>
                            <w:jc w:val="center"/>
                            <w:textDirection w:val="btLr"/>
                          </w:pPr>
                          <w:r>
                            <w:rPr>
                              <w:color w:val="FFFFFF"/>
                              <w:sz w:val="18"/>
                            </w:rPr>
                            <w:t>Doggy Day Academy Ltd (Registered number: 16688347)</w:t>
                          </w:r>
                        </w:p>
                        <w:p w14:paraId="172A2D0C" w14:textId="77777777" w:rsidR="00B547A6" w:rsidRDefault="00B547A6">
                          <w:pPr>
                            <w:spacing w:line="275" w:lineRule="auto"/>
                            <w:jc w:val="center"/>
                            <w:textDirection w:val="btLr"/>
                          </w:pPr>
                        </w:p>
                      </w:txbxContent>
                    </v:textbox>
                  </v:shape>
                </v:group>
              </v:group>
            </w:pict>
          </mc:Fallback>
        </mc:AlternateContent>
      </w:r>
    </w:p>
    <w:p w14:paraId="10DECAFA" w14:textId="77777777" w:rsidR="00B547A6" w:rsidRDefault="00177972">
      <w:pPr>
        <w:numPr>
          <w:ilvl w:val="0"/>
          <w:numId w:val="1"/>
        </w:numPr>
      </w:pPr>
      <w:r>
        <w:rPr>
          <w:b/>
        </w:rPr>
        <w:t>DEFRA:</w:t>
      </w:r>
      <w:r>
        <w:t xml:space="preserve"> Department for Environment, Food &amp; Rural Affairs.</w:t>
      </w:r>
    </w:p>
    <w:p w14:paraId="4E1D8F98" w14:textId="77777777" w:rsidR="00B547A6" w:rsidRDefault="00B547A6">
      <w:pPr>
        <w:widowControl w:val="0"/>
        <w:pBdr>
          <w:top w:val="nil"/>
          <w:left w:val="nil"/>
          <w:bottom w:val="nil"/>
          <w:right w:val="nil"/>
          <w:between w:val="nil"/>
        </w:pBdr>
        <w:ind w:left="720"/>
      </w:pPr>
    </w:p>
    <w:p w14:paraId="5F1A8B97" w14:textId="77777777" w:rsidR="00B547A6" w:rsidRDefault="00177972">
      <w:pPr>
        <w:numPr>
          <w:ilvl w:val="0"/>
          <w:numId w:val="1"/>
        </w:numPr>
      </w:pPr>
      <w:r>
        <w:rPr>
          <w:b/>
        </w:rPr>
        <w:t>Deliverables:</w:t>
      </w:r>
      <w:r>
        <w:t xml:space="preserve"> Licensed Dog Day Care services provided by the Pet Service Provider in compliance with Animal Welfare Regulations.</w:t>
      </w:r>
    </w:p>
    <w:p w14:paraId="186A03BD" w14:textId="77777777" w:rsidR="00B547A6" w:rsidRDefault="00B547A6">
      <w:pPr>
        <w:widowControl w:val="0"/>
        <w:pBdr>
          <w:top w:val="nil"/>
          <w:left w:val="nil"/>
          <w:bottom w:val="nil"/>
          <w:right w:val="nil"/>
          <w:between w:val="nil"/>
        </w:pBdr>
        <w:ind w:left="720"/>
      </w:pPr>
    </w:p>
    <w:p w14:paraId="361E2202" w14:textId="77777777" w:rsidR="00B547A6" w:rsidRDefault="00177972">
      <w:pPr>
        <w:numPr>
          <w:ilvl w:val="0"/>
          <w:numId w:val="1"/>
        </w:numPr>
      </w:pPr>
      <w:r>
        <w:rPr>
          <w:b/>
        </w:rPr>
        <w:t>Emergency Contact:</w:t>
      </w:r>
      <w:r>
        <w:t xml:space="preserve"> A designated person, not travelling with the Customer, who can be contacted in case of emergency regarding the pet's welfare.</w:t>
      </w:r>
    </w:p>
    <w:p w14:paraId="3D0B70FB" w14:textId="77777777" w:rsidR="00B547A6" w:rsidRDefault="00B547A6">
      <w:pPr>
        <w:widowControl w:val="0"/>
        <w:pBdr>
          <w:top w:val="nil"/>
          <w:left w:val="nil"/>
          <w:bottom w:val="nil"/>
          <w:right w:val="nil"/>
          <w:between w:val="nil"/>
        </w:pBdr>
        <w:ind w:left="720"/>
      </w:pPr>
    </w:p>
    <w:p w14:paraId="7AFA273E" w14:textId="77777777" w:rsidR="00B547A6" w:rsidRDefault="00177972">
      <w:pPr>
        <w:numPr>
          <w:ilvl w:val="0"/>
          <w:numId w:val="1"/>
        </w:numPr>
      </w:pPr>
      <w:r>
        <w:rPr>
          <w:b/>
        </w:rPr>
        <w:t>Fees:</w:t>
      </w:r>
      <w:r>
        <w:t xml:space="preserve"> the charge for the service as quoted in the Booking Form.</w:t>
      </w:r>
    </w:p>
    <w:p w14:paraId="69C08276" w14:textId="77777777" w:rsidR="00B547A6" w:rsidRDefault="00B547A6">
      <w:pPr>
        <w:widowControl w:val="0"/>
        <w:pBdr>
          <w:top w:val="nil"/>
          <w:left w:val="nil"/>
          <w:bottom w:val="nil"/>
          <w:right w:val="nil"/>
          <w:between w:val="nil"/>
        </w:pBdr>
        <w:ind w:left="720"/>
      </w:pPr>
    </w:p>
    <w:p w14:paraId="1959DC56" w14:textId="77777777" w:rsidR="00B547A6" w:rsidRDefault="00177972">
      <w:pPr>
        <w:numPr>
          <w:ilvl w:val="0"/>
          <w:numId w:val="1"/>
        </w:numPr>
      </w:pPr>
      <w:r>
        <w:rPr>
          <w:b/>
        </w:rPr>
        <w:t>Licensing Authority:</w:t>
      </w:r>
      <w:r>
        <w:t xml:space="preserve"> [Local Authority Name] responsible for issuing and monitoring compliance with our animal activities licence.</w:t>
      </w:r>
    </w:p>
    <w:p w14:paraId="27667F33" w14:textId="77777777" w:rsidR="00B547A6" w:rsidRDefault="00B547A6">
      <w:pPr>
        <w:widowControl w:val="0"/>
        <w:pBdr>
          <w:top w:val="nil"/>
          <w:left w:val="nil"/>
          <w:bottom w:val="nil"/>
          <w:right w:val="nil"/>
          <w:between w:val="nil"/>
        </w:pBdr>
        <w:ind w:left="720"/>
      </w:pPr>
    </w:p>
    <w:p w14:paraId="222A8499" w14:textId="77777777" w:rsidR="00B547A6" w:rsidRDefault="00177972">
      <w:pPr>
        <w:numPr>
          <w:ilvl w:val="0"/>
          <w:numId w:val="1"/>
        </w:numPr>
      </w:pPr>
      <w:r>
        <w:rPr>
          <w:b/>
        </w:rPr>
        <w:t>Pets:</w:t>
      </w:r>
      <w:r>
        <w:t xml:space="preserve"> Any reference to pets in this Agreement shall refer to dogs only, as specified on the Booking Form and screened for suitability for day care services.</w:t>
      </w:r>
    </w:p>
    <w:p w14:paraId="542D967B" w14:textId="77777777" w:rsidR="00B547A6" w:rsidRDefault="00B547A6">
      <w:pPr>
        <w:widowControl w:val="0"/>
        <w:pBdr>
          <w:top w:val="nil"/>
          <w:left w:val="nil"/>
          <w:bottom w:val="nil"/>
          <w:right w:val="nil"/>
          <w:between w:val="nil"/>
        </w:pBdr>
        <w:ind w:left="720"/>
      </w:pPr>
    </w:p>
    <w:p w14:paraId="73F2CFA9" w14:textId="77777777" w:rsidR="00B547A6" w:rsidRDefault="00177972">
      <w:pPr>
        <w:numPr>
          <w:ilvl w:val="0"/>
          <w:numId w:val="1"/>
        </w:numPr>
      </w:pPr>
      <w:r>
        <w:rPr>
          <w:b/>
        </w:rPr>
        <w:t>Regulations:</w:t>
      </w:r>
      <w:r>
        <w:t xml:space="preserve"> The Animal Welfare (Licensing of Activities Involving Animals) (England) Regulations 2018.</w:t>
      </w:r>
    </w:p>
    <w:p w14:paraId="45158493" w14:textId="77777777" w:rsidR="00B547A6" w:rsidRDefault="00B547A6">
      <w:pPr>
        <w:widowControl w:val="0"/>
        <w:pBdr>
          <w:top w:val="nil"/>
          <w:left w:val="nil"/>
          <w:bottom w:val="nil"/>
          <w:right w:val="nil"/>
          <w:between w:val="nil"/>
        </w:pBdr>
        <w:ind w:left="720"/>
      </w:pPr>
    </w:p>
    <w:p w14:paraId="658BD0BE" w14:textId="77777777" w:rsidR="00B547A6" w:rsidRDefault="00177972">
      <w:pPr>
        <w:numPr>
          <w:ilvl w:val="0"/>
          <w:numId w:val="1"/>
        </w:numPr>
      </w:pPr>
      <w:r>
        <w:rPr>
          <w:b/>
        </w:rPr>
        <w:t>Service Provider:</w:t>
      </w:r>
      <w:r>
        <w:t xml:space="preserve"> [TRADING NAME], including any appointed representatives or subcontractors.</w:t>
      </w:r>
    </w:p>
    <w:p w14:paraId="3FD404F5" w14:textId="77777777" w:rsidR="00B547A6" w:rsidRDefault="00B547A6">
      <w:pPr>
        <w:widowControl w:val="0"/>
        <w:pBdr>
          <w:top w:val="nil"/>
          <w:left w:val="nil"/>
          <w:bottom w:val="nil"/>
          <w:right w:val="nil"/>
          <w:between w:val="nil"/>
        </w:pBdr>
        <w:ind w:left="720"/>
      </w:pPr>
    </w:p>
    <w:p w14:paraId="43CEEF1D" w14:textId="77777777" w:rsidR="00B547A6" w:rsidRDefault="00177972">
      <w:pPr>
        <w:numPr>
          <w:ilvl w:val="0"/>
          <w:numId w:val="1"/>
        </w:numPr>
      </w:pPr>
      <w:r>
        <w:rPr>
          <w:b/>
        </w:rPr>
        <w:t>Services:</w:t>
      </w:r>
      <w:r>
        <w:t xml:space="preserve"> the licensed day care services, including without limitation any Deliverables, to be provided by the Service Provider pursuant to the contract. The services include commercial Dog Day Care but explicitly exclude overnight boarding.</w:t>
      </w:r>
    </w:p>
    <w:p w14:paraId="74B809A4" w14:textId="77777777" w:rsidR="00B547A6" w:rsidRDefault="00B547A6">
      <w:pPr>
        <w:widowControl w:val="0"/>
        <w:pBdr>
          <w:top w:val="nil"/>
          <w:left w:val="nil"/>
          <w:bottom w:val="nil"/>
          <w:right w:val="nil"/>
          <w:between w:val="nil"/>
        </w:pBdr>
        <w:ind w:left="720"/>
      </w:pPr>
    </w:p>
    <w:p w14:paraId="5356DE2D" w14:textId="77777777" w:rsidR="00B547A6" w:rsidRDefault="00177972">
      <w:pPr>
        <w:numPr>
          <w:ilvl w:val="0"/>
          <w:numId w:val="1"/>
        </w:numPr>
      </w:pPr>
      <w:r>
        <w:rPr>
          <w:b/>
        </w:rPr>
        <w:t>Services Start Date:</w:t>
      </w:r>
      <w:r>
        <w:t xml:space="preserve"> the day on which the Pet Service Provider is to start provision of the Services, as set out in the Agreement Details.</w:t>
      </w:r>
    </w:p>
    <w:p w14:paraId="46963917" w14:textId="77777777" w:rsidR="00B547A6" w:rsidRDefault="00177972">
      <w:pPr>
        <w:pStyle w:val="Heading3"/>
      </w:pPr>
      <w:bookmarkStart w:id="5" w:name="_heading=h.5u6bfqbyj1ti" w:colFirst="0" w:colLast="0"/>
      <w:bookmarkEnd w:id="5"/>
      <w:r>
        <w:t>1.2 Interpretation:</w:t>
      </w:r>
    </w:p>
    <w:p w14:paraId="0C1911E8" w14:textId="77777777" w:rsidR="00B547A6" w:rsidRDefault="00177972">
      <w:r>
        <w:t>1.2.1 Any words following the terms including, include</w:t>
      </w:r>
      <w:proofErr w:type="gramStart"/>
      <w:r>
        <w:t>, in particular, for</w:t>
      </w:r>
      <w:proofErr w:type="gramEnd"/>
      <w:r>
        <w:t xml:space="preserve"> example or any similar expression shall be construed as illustrative and shall not limit the sense of the words, description, definition, phrase or term preceding those terms.</w:t>
      </w:r>
    </w:p>
    <w:p w14:paraId="38D0AFFF" w14:textId="77777777" w:rsidR="00B547A6" w:rsidRDefault="00B547A6">
      <w:pPr>
        <w:widowControl w:val="0"/>
        <w:pBdr>
          <w:top w:val="nil"/>
          <w:left w:val="nil"/>
          <w:bottom w:val="nil"/>
          <w:right w:val="nil"/>
          <w:between w:val="nil"/>
        </w:pBdr>
      </w:pPr>
    </w:p>
    <w:p w14:paraId="38FCA4C0" w14:textId="77777777" w:rsidR="00B547A6" w:rsidRDefault="00177972">
      <w:r>
        <w:t>1.2.2 A reference to writing or written includes email.</w:t>
      </w:r>
    </w:p>
    <w:p w14:paraId="4F492ECB" w14:textId="77777777" w:rsidR="00B547A6" w:rsidRDefault="00B547A6">
      <w:pPr>
        <w:widowControl w:val="0"/>
        <w:pBdr>
          <w:top w:val="nil"/>
          <w:left w:val="nil"/>
          <w:bottom w:val="nil"/>
          <w:right w:val="nil"/>
          <w:between w:val="nil"/>
        </w:pBdr>
      </w:pPr>
    </w:p>
    <w:p w14:paraId="459501CE" w14:textId="77777777" w:rsidR="00B547A6" w:rsidRDefault="00177972">
      <w:r>
        <w:t>1.2.3 Unless expressly provided otherwise in this Agreement, a reference to legislation or a legislative provision: a) is a reference to it as it is in force as at the date of this agreement; and b) shall include all subordinate legislation made as at the date of this agreement under that legislation or legislative provision.</w:t>
      </w:r>
    </w:p>
    <w:p w14:paraId="0073106F" w14:textId="77777777" w:rsidR="00B547A6" w:rsidRDefault="00B547A6">
      <w:pPr>
        <w:widowControl w:val="0"/>
        <w:pBdr>
          <w:top w:val="nil"/>
          <w:left w:val="nil"/>
          <w:bottom w:val="nil"/>
          <w:right w:val="nil"/>
          <w:between w:val="nil"/>
        </w:pBdr>
      </w:pPr>
    </w:p>
    <w:p w14:paraId="594A2892" w14:textId="77777777" w:rsidR="00B547A6" w:rsidRDefault="00177972">
      <w:r>
        <w:pict w14:anchorId="714B8299">
          <v:rect id="_x0000_i1026" style="width:0;height:1.5pt" o:hralign="center" o:hrstd="t" o:hr="t" fillcolor="#a0a0a0" stroked="f"/>
        </w:pict>
      </w:r>
    </w:p>
    <w:p w14:paraId="0D03565D" w14:textId="77777777" w:rsidR="00B547A6" w:rsidRDefault="00177972">
      <w:pPr>
        <w:pStyle w:val="Heading2"/>
      </w:pPr>
      <w:bookmarkStart w:id="6" w:name="_heading=h.k7hdbpg0o5aj" w:colFirst="0" w:colLast="0"/>
      <w:bookmarkEnd w:id="6"/>
      <w:r>
        <w:lastRenderedPageBreak/>
        <w:t>2. Commencement and Term</w:t>
      </w:r>
    </w:p>
    <w:p w14:paraId="5414ED40" w14:textId="77777777" w:rsidR="00B547A6" w:rsidRDefault="00177972">
      <w:r>
        <w:t>The Agreement shall commence on the date when it has been signed by both parties and shall continue, unless terminated earlier in accordance with its terms, until either party gives to the other not less than 28 days' written notice to terminate (see clause 9 for more details).</w:t>
      </w:r>
    </w:p>
    <w:p w14:paraId="41DE8452" w14:textId="77777777" w:rsidR="00B547A6" w:rsidRDefault="00B547A6">
      <w:pPr>
        <w:widowControl w:val="0"/>
        <w:pBdr>
          <w:top w:val="nil"/>
          <w:left w:val="nil"/>
          <w:bottom w:val="nil"/>
          <w:right w:val="nil"/>
          <w:between w:val="nil"/>
        </w:pBdr>
      </w:pPr>
    </w:p>
    <w:p w14:paraId="10870FFD" w14:textId="77777777" w:rsidR="00B547A6" w:rsidRDefault="00177972">
      <w:r>
        <w:pict w14:anchorId="78DE1E7D">
          <v:rect id="_x0000_i1027" style="width:0;height:1.5pt" o:hralign="center" o:hrstd="t" o:hr="t" fillcolor="#a0a0a0" stroked="f"/>
        </w:pict>
      </w:r>
    </w:p>
    <w:p w14:paraId="287D1A5A" w14:textId="77777777" w:rsidR="00B547A6" w:rsidRDefault="00177972">
      <w:pPr>
        <w:pStyle w:val="Heading2"/>
      </w:pPr>
      <w:bookmarkStart w:id="7" w:name="_heading=h.fdzz3myqx4u" w:colFirst="0" w:colLast="0"/>
      <w:bookmarkEnd w:id="7"/>
      <w:r>
        <w:t>3. Bookings and Consumer Rights</w:t>
      </w:r>
    </w:p>
    <w:p w14:paraId="6268C66F" w14:textId="77777777" w:rsidR="00B547A6" w:rsidRDefault="00177972">
      <w:pPr>
        <w:pStyle w:val="Heading3"/>
      </w:pPr>
      <w:bookmarkStart w:id="8" w:name="_heading=h.5iw366mvyd7t" w:colFirst="0" w:colLast="0"/>
      <w:bookmarkEnd w:id="8"/>
      <w:r>
        <w:t>3.1 Booking Requirements</w:t>
      </w:r>
    </w:p>
    <w:p w14:paraId="6891850F" w14:textId="77777777" w:rsidR="00B547A6" w:rsidRDefault="00177972">
      <w:pPr>
        <w:numPr>
          <w:ilvl w:val="0"/>
          <w:numId w:val="3"/>
        </w:numPr>
      </w:pPr>
      <w:r>
        <w:t>All bookings must be confirmed in writing and accompanied by the required forms (Client &amp; Pet Onboarding, Consents, T&amp;Cs, Service Agreement, Vet Release Form).</w:t>
      </w:r>
    </w:p>
    <w:p w14:paraId="31AA9081" w14:textId="77777777" w:rsidR="00B547A6" w:rsidRDefault="00177972">
      <w:pPr>
        <w:numPr>
          <w:ilvl w:val="0"/>
          <w:numId w:val="3"/>
        </w:numPr>
      </w:pPr>
      <w:r>
        <w:t>By making a booking, permitting a dog to attend, or accepting the Services of the Service Provider and its staff, the Client is deemed to have accepted these Terms and Conditions.</w:t>
      </w:r>
    </w:p>
    <w:p w14:paraId="77766898" w14:textId="77777777" w:rsidR="00B547A6" w:rsidRDefault="00177972">
      <w:pPr>
        <w:numPr>
          <w:ilvl w:val="0"/>
          <w:numId w:val="3"/>
        </w:numPr>
      </w:pPr>
      <w:r>
        <w:t>A booking confirmation email will be issued by the Service Provider to confirm your order has been accepted.</w:t>
      </w:r>
    </w:p>
    <w:p w14:paraId="14979737" w14:textId="77777777" w:rsidR="00B547A6" w:rsidRDefault="00177972">
      <w:pPr>
        <w:numPr>
          <w:ilvl w:val="0"/>
          <w:numId w:val="3"/>
        </w:numPr>
      </w:pPr>
      <w:r>
        <w:rPr>
          <w:b/>
        </w:rPr>
        <w:t>All bookings must be made at least 24 hours before the arrival date and only after a successful Trial and Meet &amp; Greet has taken place.</w:t>
      </w:r>
    </w:p>
    <w:p w14:paraId="1690E689" w14:textId="77777777" w:rsidR="00B547A6" w:rsidRDefault="00177972">
      <w:pPr>
        <w:pStyle w:val="Heading3"/>
      </w:pPr>
      <w:bookmarkStart w:id="9" w:name="_heading=h.rlgt1usegf7d" w:colFirst="0" w:colLast="0"/>
      <w:bookmarkEnd w:id="9"/>
      <w:r>
        <w:t>3.2 Consumer Contracts and Cooling-Off Period</w:t>
      </w:r>
    </w:p>
    <w:p w14:paraId="4FE8C92B" w14:textId="77777777" w:rsidR="00B547A6" w:rsidRDefault="00177972">
      <w:pPr>
        <w:numPr>
          <w:ilvl w:val="0"/>
          <w:numId w:val="3"/>
        </w:numPr>
      </w:pPr>
      <w:r>
        <w:t>If you book at a distance or off-premises, you have a 14-day statutory cooling-off right. If you ask us to begin services within that period, you agree we may charge for services already provided and that you may lose the right to cancel for those services.</w:t>
      </w:r>
    </w:p>
    <w:p w14:paraId="307A67B0" w14:textId="77777777" w:rsidR="00B547A6" w:rsidRDefault="00177972">
      <w:pPr>
        <w:numPr>
          <w:ilvl w:val="0"/>
          <w:numId w:val="3"/>
        </w:numPr>
      </w:pPr>
      <w:r>
        <w:rPr>
          <w:b/>
        </w:rPr>
        <w:t>Express Start:</w:t>
      </w:r>
      <w:r>
        <w:t xml:space="preserve"> By signing and instructing us to start during the cooling-off period, you confirm you want services to begin before the 14 days end.</w:t>
      </w:r>
    </w:p>
    <w:p w14:paraId="62E8A872" w14:textId="77777777" w:rsidR="00B547A6" w:rsidRDefault="00B547A6">
      <w:pPr>
        <w:widowControl w:val="0"/>
        <w:pBdr>
          <w:top w:val="nil"/>
          <w:left w:val="nil"/>
          <w:bottom w:val="nil"/>
          <w:right w:val="nil"/>
          <w:between w:val="nil"/>
        </w:pBdr>
      </w:pPr>
    </w:p>
    <w:p w14:paraId="129311A2" w14:textId="77777777" w:rsidR="00B547A6" w:rsidRDefault="00177972">
      <w:r>
        <w:pict w14:anchorId="7C44ABCD">
          <v:rect id="_x0000_i1028" style="width:0;height:1.5pt" o:hralign="center" o:hrstd="t" o:hr="t" fillcolor="#a0a0a0" stroked="f"/>
        </w:pict>
      </w:r>
    </w:p>
    <w:p w14:paraId="2F181CC4" w14:textId="77777777" w:rsidR="00B547A6" w:rsidRDefault="00177972">
      <w:pPr>
        <w:pStyle w:val="Heading2"/>
      </w:pPr>
      <w:bookmarkStart w:id="10" w:name="_heading=h.d9i0re6auy5r" w:colFirst="0" w:colLast="0"/>
      <w:bookmarkEnd w:id="10"/>
      <w:r>
        <w:t>4. Supply of Services</w:t>
      </w:r>
    </w:p>
    <w:p w14:paraId="4B14456C" w14:textId="77777777" w:rsidR="00B547A6" w:rsidRDefault="00177972">
      <w:pPr>
        <w:pStyle w:val="Heading3"/>
      </w:pPr>
      <w:bookmarkStart w:id="11" w:name="_heading=h.9ugz0ivoexta" w:colFirst="0" w:colLast="0"/>
      <w:bookmarkEnd w:id="11"/>
      <w:r>
        <w:t>4.1 Service Provision</w:t>
      </w:r>
    </w:p>
    <w:p w14:paraId="63B81F3E" w14:textId="77777777" w:rsidR="00B547A6" w:rsidRDefault="00177972">
      <w:r>
        <w:t>The Service Provider agrees to undertake the services (hereafter referred to as the "Services") as set out in the Booking Form in accordance with the policy and procedures document ("Policies and Procedures"), Animal Welfare Regulations, and subject to the terms and conditions of this Agreement.</w:t>
      </w:r>
    </w:p>
    <w:p w14:paraId="299373A7" w14:textId="77777777" w:rsidR="00B547A6" w:rsidRDefault="00177972">
      <w:pPr>
        <w:pStyle w:val="Heading3"/>
      </w:pPr>
      <w:bookmarkStart w:id="12" w:name="_heading=h.10d3oy717kbb" w:colFirst="0" w:colLast="0"/>
      <w:bookmarkEnd w:id="12"/>
      <w:r>
        <w:lastRenderedPageBreak/>
        <w:t>4.2 Service Standards</w:t>
      </w:r>
    </w:p>
    <w:p w14:paraId="18C89740" w14:textId="77777777" w:rsidR="00B547A6" w:rsidRDefault="00177972">
      <w:r>
        <w:t>In supplying the Services, the Service Provider shall:</w:t>
      </w:r>
    </w:p>
    <w:p w14:paraId="625F33F6" w14:textId="77777777" w:rsidR="00B547A6" w:rsidRDefault="00B547A6">
      <w:pPr>
        <w:widowControl w:val="0"/>
        <w:pBdr>
          <w:top w:val="nil"/>
          <w:left w:val="nil"/>
          <w:bottom w:val="nil"/>
          <w:right w:val="nil"/>
          <w:between w:val="nil"/>
        </w:pBdr>
      </w:pPr>
    </w:p>
    <w:p w14:paraId="795949AB" w14:textId="77777777" w:rsidR="00B547A6" w:rsidRDefault="00177972">
      <w:r>
        <w:t xml:space="preserve">a) perform the Services in an attentive, reliable and caring manner, using reasonable care and </w:t>
      </w:r>
      <w:proofErr w:type="gramStart"/>
      <w:r>
        <w:t>skill;</w:t>
      </w:r>
      <w:proofErr w:type="gramEnd"/>
    </w:p>
    <w:p w14:paraId="716C1523" w14:textId="77777777" w:rsidR="00B547A6" w:rsidRDefault="00B547A6">
      <w:pPr>
        <w:widowControl w:val="0"/>
        <w:pBdr>
          <w:top w:val="nil"/>
          <w:left w:val="nil"/>
          <w:bottom w:val="nil"/>
          <w:right w:val="nil"/>
          <w:between w:val="nil"/>
        </w:pBdr>
      </w:pPr>
    </w:p>
    <w:p w14:paraId="5A73CED5" w14:textId="77777777" w:rsidR="00B547A6" w:rsidRDefault="00177972">
      <w:r>
        <w:t xml:space="preserve">b) act in accordance with all reasonable instructions given to it by the Customer provided such instructions are compatible with the specification of Services provided in the Policies and Procedures and Animal Welfare </w:t>
      </w:r>
      <w:proofErr w:type="gramStart"/>
      <w:r>
        <w:t>Regulations;</w:t>
      </w:r>
      <w:proofErr w:type="gramEnd"/>
    </w:p>
    <w:p w14:paraId="27D2A99B" w14:textId="77777777" w:rsidR="00B547A6" w:rsidRDefault="00B547A6">
      <w:pPr>
        <w:widowControl w:val="0"/>
        <w:pBdr>
          <w:top w:val="nil"/>
          <w:left w:val="nil"/>
          <w:bottom w:val="nil"/>
          <w:right w:val="nil"/>
          <w:between w:val="nil"/>
        </w:pBdr>
      </w:pPr>
    </w:p>
    <w:p w14:paraId="57C16C2F" w14:textId="77777777" w:rsidR="00B547A6" w:rsidRDefault="00177972">
      <w:r>
        <w:t xml:space="preserve">c) use reasonable endeavours, but commercially prudent perform the Services in accordance with the service </w:t>
      </w:r>
      <w:proofErr w:type="gramStart"/>
      <w:r>
        <w:t>description;</w:t>
      </w:r>
      <w:proofErr w:type="gramEnd"/>
    </w:p>
    <w:p w14:paraId="32602EDA" w14:textId="77777777" w:rsidR="00B547A6" w:rsidRDefault="00B547A6">
      <w:pPr>
        <w:widowControl w:val="0"/>
        <w:pBdr>
          <w:top w:val="nil"/>
          <w:left w:val="nil"/>
          <w:bottom w:val="nil"/>
          <w:right w:val="nil"/>
          <w:between w:val="nil"/>
        </w:pBdr>
      </w:pPr>
    </w:p>
    <w:p w14:paraId="2EF22AA0" w14:textId="77777777" w:rsidR="00B547A6" w:rsidRDefault="00177972">
      <w:r>
        <w:t xml:space="preserve">d) be responsible for ensuring that it complies with all statutes, regulations, bylaws, standards, code of conduct and any other rules relevant to the provision of Services, including but not limited to the Animal Welfare </w:t>
      </w:r>
      <w:proofErr w:type="gramStart"/>
      <w:r>
        <w:t>Regulations;</w:t>
      </w:r>
      <w:proofErr w:type="gramEnd"/>
    </w:p>
    <w:p w14:paraId="1B5A1644" w14:textId="77777777" w:rsidR="00B547A6" w:rsidRDefault="00B547A6">
      <w:pPr>
        <w:widowControl w:val="0"/>
        <w:pBdr>
          <w:top w:val="nil"/>
          <w:left w:val="nil"/>
          <w:bottom w:val="nil"/>
          <w:right w:val="nil"/>
          <w:between w:val="nil"/>
        </w:pBdr>
      </w:pPr>
    </w:p>
    <w:p w14:paraId="6A14F5E2" w14:textId="77777777" w:rsidR="00B547A6" w:rsidRDefault="00177972">
      <w:r>
        <w:t xml:space="preserve">e) </w:t>
      </w:r>
      <w:r>
        <w:rPr>
          <w:b/>
        </w:rPr>
        <w:t>maintain compliance with licensing conditions</w:t>
      </w:r>
      <w:r>
        <w:t xml:space="preserve"> including but not limited to:</w:t>
      </w:r>
    </w:p>
    <w:p w14:paraId="4129CE5F" w14:textId="77777777" w:rsidR="00B547A6" w:rsidRDefault="00B547A6">
      <w:pPr>
        <w:widowControl w:val="0"/>
        <w:pBdr>
          <w:top w:val="nil"/>
          <w:left w:val="nil"/>
          <w:bottom w:val="nil"/>
          <w:right w:val="nil"/>
          <w:between w:val="nil"/>
        </w:pBdr>
      </w:pPr>
    </w:p>
    <w:p w14:paraId="7BDEE23B" w14:textId="77777777" w:rsidR="00B547A6" w:rsidRDefault="00177972">
      <w:pPr>
        <w:numPr>
          <w:ilvl w:val="0"/>
          <w:numId w:val="3"/>
        </w:numPr>
      </w:pPr>
      <w:r>
        <w:t>No overnight stays permitted (day care licence only)</w:t>
      </w:r>
    </w:p>
    <w:p w14:paraId="3099FBD4" w14:textId="77777777" w:rsidR="00B547A6" w:rsidRDefault="00177972">
      <w:pPr>
        <w:numPr>
          <w:ilvl w:val="0"/>
          <w:numId w:val="3"/>
        </w:numPr>
      </w:pPr>
      <w:r>
        <w:t>Suitable environment provision as per Schedule 4, Part 4 of the Regulations</w:t>
      </w:r>
    </w:p>
    <w:p w14:paraId="1E5EBA60" w14:textId="77777777" w:rsidR="00B547A6" w:rsidRDefault="00177972">
      <w:pPr>
        <w:numPr>
          <w:ilvl w:val="0"/>
          <w:numId w:val="3"/>
        </w:numPr>
      </w:pPr>
      <w:r>
        <w:t>Proper screening of all dogs before admission</w:t>
      </w:r>
    </w:p>
    <w:p w14:paraId="3320BDDB" w14:textId="77777777" w:rsidR="00B547A6" w:rsidRDefault="00177972">
      <w:pPr>
        <w:numPr>
          <w:ilvl w:val="0"/>
          <w:numId w:val="3"/>
        </w:numPr>
      </w:pPr>
      <w:r>
        <w:t>Maintenance of all required records for minimum 3 years, up to 6 years</w:t>
      </w:r>
    </w:p>
    <w:p w14:paraId="0A205141" w14:textId="77777777" w:rsidR="00B547A6" w:rsidRDefault="00177972">
      <w:pPr>
        <w:numPr>
          <w:ilvl w:val="0"/>
          <w:numId w:val="3"/>
        </w:numPr>
      </w:pPr>
      <w:r>
        <w:t>Provision of access to Licensing Authority inspectors when required</w:t>
      </w:r>
    </w:p>
    <w:p w14:paraId="14D9E429" w14:textId="77777777" w:rsidR="00B547A6" w:rsidRDefault="00B547A6">
      <w:pPr>
        <w:widowControl w:val="0"/>
        <w:pBdr>
          <w:top w:val="nil"/>
          <w:left w:val="nil"/>
          <w:bottom w:val="nil"/>
          <w:right w:val="nil"/>
          <w:between w:val="nil"/>
        </w:pBdr>
      </w:pPr>
    </w:p>
    <w:p w14:paraId="0612BF8E" w14:textId="77777777" w:rsidR="00B547A6" w:rsidRDefault="00177972">
      <w:r>
        <w:pict w14:anchorId="717FC431">
          <v:rect id="_x0000_i1029" style="width:0;height:1.5pt" o:hralign="center" o:hrstd="t" o:hr="t" fillcolor="#a0a0a0" stroked="f"/>
        </w:pict>
      </w:r>
    </w:p>
    <w:p w14:paraId="184B6914" w14:textId="77777777" w:rsidR="00B547A6" w:rsidRDefault="00177972">
      <w:pPr>
        <w:pStyle w:val="Heading2"/>
      </w:pPr>
      <w:bookmarkStart w:id="13" w:name="_heading=h.u916ot31icm0" w:colFirst="0" w:colLast="0"/>
      <w:bookmarkEnd w:id="13"/>
      <w:r>
        <w:t>5. Customer's Obligations</w:t>
      </w:r>
    </w:p>
    <w:p w14:paraId="200AEA7A" w14:textId="77777777" w:rsidR="00B547A6" w:rsidRDefault="00177972">
      <w:pPr>
        <w:pStyle w:val="Heading3"/>
      </w:pPr>
      <w:bookmarkStart w:id="14" w:name="_heading=h.1it7twdcdhb8" w:colFirst="0" w:colLast="0"/>
      <w:bookmarkEnd w:id="14"/>
      <w:r>
        <w:t>5.1 General Obligations</w:t>
      </w:r>
    </w:p>
    <w:p w14:paraId="5DD2055D" w14:textId="77777777" w:rsidR="00B547A6" w:rsidRDefault="00177972">
      <w:r>
        <w:t>The Customer shall:</w:t>
      </w:r>
    </w:p>
    <w:p w14:paraId="5D249FB8" w14:textId="77777777" w:rsidR="00B547A6" w:rsidRDefault="00B547A6">
      <w:pPr>
        <w:widowControl w:val="0"/>
        <w:pBdr>
          <w:top w:val="nil"/>
          <w:left w:val="nil"/>
          <w:bottom w:val="nil"/>
          <w:right w:val="nil"/>
          <w:between w:val="nil"/>
        </w:pBdr>
      </w:pPr>
    </w:p>
    <w:p w14:paraId="61103500" w14:textId="77777777" w:rsidR="00B547A6" w:rsidRDefault="00177972">
      <w:r>
        <w:t xml:space="preserve">a) co-operate with the Service Provider in all matters relating to the </w:t>
      </w:r>
      <w:proofErr w:type="gramStart"/>
      <w:r>
        <w:t>Services;</w:t>
      </w:r>
      <w:proofErr w:type="gramEnd"/>
    </w:p>
    <w:p w14:paraId="45CE3510" w14:textId="77777777" w:rsidR="00B547A6" w:rsidRDefault="00B547A6">
      <w:pPr>
        <w:widowControl w:val="0"/>
        <w:pBdr>
          <w:top w:val="nil"/>
          <w:left w:val="nil"/>
          <w:bottom w:val="nil"/>
          <w:right w:val="nil"/>
          <w:between w:val="nil"/>
        </w:pBdr>
      </w:pPr>
    </w:p>
    <w:p w14:paraId="12D68E84" w14:textId="77777777" w:rsidR="00B547A6" w:rsidRDefault="00177972">
      <w:r>
        <w:t xml:space="preserve">b) provide, for the Service Provider, in a timely manner and at no charge, access to the Customer's premises or other specified location, as reasonably required by the Service </w:t>
      </w:r>
      <w:proofErr w:type="gramStart"/>
      <w:r>
        <w:t>Provider;</w:t>
      </w:r>
      <w:proofErr w:type="gramEnd"/>
    </w:p>
    <w:p w14:paraId="4C26206A" w14:textId="77777777" w:rsidR="00B547A6" w:rsidRDefault="00B547A6">
      <w:pPr>
        <w:widowControl w:val="0"/>
        <w:pBdr>
          <w:top w:val="nil"/>
          <w:left w:val="nil"/>
          <w:bottom w:val="nil"/>
          <w:right w:val="nil"/>
          <w:between w:val="nil"/>
        </w:pBdr>
      </w:pPr>
    </w:p>
    <w:p w14:paraId="6DB660C4" w14:textId="77777777" w:rsidR="00B547A6" w:rsidRDefault="00177972">
      <w:r>
        <w:t xml:space="preserve">c) provide, in a timely manner, all such information as the Service Provider may require, and ensure that it is accurate and complete in all material </w:t>
      </w:r>
      <w:proofErr w:type="gramStart"/>
      <w:r>
        <w:t>respects;</w:t>
      </w:r>
      <w:proofErr w:type="gramEnd"/>
    </w:p>
    <w:p w14:paraId="08AB2C61" w14:textId="77777777" w:rsidR="00B547A6" w:rsidRDefault="00B547A6">
      <w:pPr>
        <w:widowControl w:val="0"/>
        <w:pBdr>
          <w:top w:val="nil"/>
          <w:left w:val="nil"/>
          <w:bottom w:val="nil"/>
          <w:right w:val="nil"/>
          <w:between w:val="nil"/>
        </w:pBdr>
      </w:pPr>
    </w:p>
    <w:p w14:paraId="29D22B61" w14:textId="77777777" w:rsidR="00B547A6" w:rsidRDefault="00177972">
      <w:r>
        <w:t xml:space="preserve">d) Authorise the Service Provider to carry out the </w:t>
      </w:r>
      <w:proofErr w:type="gramStart"/>
      <w:r>
        <w:t>Services;</w:t>
      </w:r>
      <w:proofErr w:type="gramEnd"/>
    </w:p>
    <w:p w14:paraId="7ED6ED2B" w14:textId="77777777" w:rsidR="00B547A6" w:rsidRDefault="00B547A6">
      <w:pPr>
        <w:widowControl w:val="0"/>
        <w:pBdr>
          <w:top w:val="nil"/>
          <w:left w:val="nil"/>
          <w:bottom w:val="nil"/>
          <w:right w:val="nil"/>
          <w:between w:val="nil"/>
        </w:pBdr>
      </w:pPr>
    </w:p>
    <w:p w14:paraId="16558F06" w14:textId="77777777" w:rsidR="00B547A6" w:rsidRDefault="00177972">
      <w:r>
        <w:t xml:space="preserve">e) confirm that all vaccinations, treatments, licences, permits etc which he is obliged to have by law arising from the ownership of the pet have been </w:t>
      </w:r>
      <w:proofErr w:type="gramStart"/>
      <w:r>
        <w:t>obtained;</w:t>
      </w:r>
      <w:proofErr w:type="gramEnd"/>
    </w:p>
    <w:p w14:paraId="6B5C8B28" w14:textId="77777777" w:rsidR="00B547A6" w:rsidRDefault="00B547A6">
      <w:pPr>
        <w:widowControl w:val="0"/>
        <w:pBdr>
          <w:top w:val="nil"/>
          <w:left w:val="nil"/>
          <w:bottom w:val="nil"/>
          <w:right w:val="nil"/>
          <w:between w:val="nil"/>
        </w:pBdr>
      </w:pPr>
    </w:p>
    <w:p w14:paraId="58535D4A" w14:textId="77777777" w:rsidR="00B547A6" w:rsidRDefault="00177972">
      <w:r>
        <w:t xml:space="preserve">f) remain responsible for all medical expenses and damages resulting from any injury to the Service Provider, its employees and agents, or to other persons by the </w:t>
      </w:r>
      <w:proofErr w:type="gramStart"/>
      <w:r>
        <w:t>pet;</w:t>
      </w:r>
      <w:proofErr w:type="gramEnd"/>
    </w:p>
    <w:p w14:paraId="112EBF1F" w14:textId="77777777" w:rsidR="00B547A6" w:rsidRDefault="00B547A6">
      <w:pPr>
        <w:widowControl w:val="0"/>
        <w:pBdr>
          <w:top w:val="nil"/>
          <w:left w:val="nil"/>
          <w:bottom w:val="nil"/>
          <w:right w:val="nil"/>
          <w:between w:val="nil"/>
        </w:pBdr>
      </w:pPr>
    </w:p>
    <w:p w14:paraId="4966B691" w14:textId="77777777" w:rsidR="00B547A6" w:rsidRDefault="00177972">
      <w:r>
        <w:t xml:space="preserve">g) fully indemnify the Service Provider in respect of costs and damages arising from any claim from any person suffering either injury or death caused by the Customer's </w:t>
      </w:r>
      <w:proofErr w:type="gramStart"/>
      <w:r>
        <w:t>pet;</w:t>
      </w:r>
      <w:proofErr w:type="gramEnd"/>
    </w:p>
    <w:p w14:paraId="0476BC42" w14:textId="77777777" w:rsidR="00B547A6" w:rsidRDefault="00B547A6">
      <w:pPr>
        <w:widowControl w:val="0"/>
        <w:pBdr>
          <w:top w:val="nil"/>
          <w:left w:val="nil"/>
          <w:bottom w:val="nil"/>
          <w:right w:val="nil"/>
          <w:between w:val="nil"/>
        </w:pBdr>
      </w:pPr>
    </w:p>
    <w:p w14:paraId="5A20F2D0" w14:textId="77777777" w:rsidR="00B547A6" w:rsidRDefault="00177972">
      <w:r>
        <w:t xml:space="preserve">h) authorise the Service Provider to arrange for any emergency veterinary care that may be necessary during the provision of its Services. The Service Provider shall use all reasonable efforts to obtain the Customer's consent prior to obtaining emergency </w:t>
      </w:r>
      <w:proofErr w:type="gramStart"/>
      <w:r>
        <w:t>care;</w:t>
      </w:r>
      <w:proofErr w:type="gramEnd"/>
    </w:p>
    <w:p w14:paraId="3D0FF04D" w14:textId="77777777" w:rsidR="00B547A6" w:rsidRDefault="00B547A6">
      <w:pPr>
        <w:widowControl w:val="0"/>
        <w:pBdr>
          <w:top w:val="nil"/>
          <w:left w:val="nil"/>
          <w:bottom w:val="nil"/>
          <w:right w:val="nil"/>
          <w:between w:val="nil"/>
        </w:pBdr>
      </w:pPr>
    </w:p>
    <w:p w14:paraId="2782928A" w14:textId="77777777" w:rsidR="00B547A6" w:rsidRDefault="00177972">
      <w:proofErr w:type="spellStart"/>
      <w:r>
        <w:t>i</w:t>
      </w:r>
      <w:proofErr w:type="spellEnd"/>
      <w:r>
        <w:t xml:space="preserve">) agree to reimburse the Service Provider for any additional fees and expenses for providing emergency care. The Customer further agrees to cover the cost of additional visits which may be necessary to ensure the pet's safety or to monitor the pet's progress in recovering from sickness or </w:t>
      </w:r>
      <w:proofErr w:type="gramStart"/>
      <w:r>
        <w:t>injury;</w:t>
      </w:r>
      <w:proofErr w:type="gramEnd"/>
    </w:p>
    <w:p w14:paraId="573C866F" w14:textId="77777777" w:rsidR="00B547A6" w:rsidRDefault="00B547A6">
      <w:pPr>
        <w:widowControl w:val="0"/>
        <w:pBdr>
          <w:top w:val="nil"/>
          <w:left w:val="nil"/>
          <w:bottom w:val="nil"/>
          <w:right w:val="nil"/>
          <w:between w:val="nil"/>
        </w:pBdr>
      </w:pPr>
    </w:p>
    <w:p w14:paraId="47FE230B" w14:textId="77777777" w:rsidR="00B547A6" w:rsidRDefault="00177972">
      <w:r>
        <w:t>j) authorise the Service Provider to appoint an alternative Veterinary Surgeon to examine the pet and carry out such treatment or surgery as may be appropriate if the pet's normal Veterinary Surgeon is not available. The Service Provider shall use its best efforts to use the pet's normal Veterinary Surgeon wherever possible.</w:t>
      </w:r>
    </w:p>
    <w:p w14:paraId="7B934B36" w14:textId="77777777" w:rsidR="00B547A6" w:rsidRDefault="00177972">
      <w:pPr>
        <w:pStyle w:val="Heading3"/>
      </w:pPr>
      <w:bookmarkStart w:id="15" w:name="_heading=h.8618fwid1u24" w:colFirst="0" w:colLast="0"/>
      <w:bookmarkEnd w:id="15"/>
      <w:r>
        <w:t>5.2 Performance Delays</w:t>
      </w:r>
    </w:p>
    <w:p w14:paraId="5CB95E3C" w14:textId="77777777" w:rsidR="00B547A6" w:rsidRDefault="00177972">
      <w:r>
        <w:t>If the Service Provider's performance of its obligations under the Agreement is prevented or delayed by any act or omission of the Customer, the Service Provider shall:</w:t>
      </w:r>
    </w:p>
    <w:p w14:paraId="4E611B4F" w14:textId="77777777" w:rsidR="00B547A6" w:rsidRDefault="00B547A6">
      <w:pPr>
        <w:widowControl w:val="0"/>
        <w:pBdr>
          <w:top w:val="nil"/>
          <w:left w:val="nil"/>
          <w:bottom w:val="nil"/>
          <w:right w:val="nil"/>
          <w:between w:val="nil"/>
        </w:pBdr>
      </w:pPr>
    </w:p>
    <w:p w14:paraId="7E6174AC" w14:textId="77777777" w:rsidR="00B547A6" w:rsidRDefault="00177972">
      <w:r>
        <w:t xml:space="preserve">a) not be liable for any costs, charges or losses sustained or incurred by the Customer that arise directly or indirectly from such prevention or </w:t>
      </w:r>
      <w:proofErr w:type="gramStart"/>
      <w:r>
        <w:t>delay;</w:t>
      </w:r>
      <w:proofErr w:type="gramEnd"/>
    </w:p>
    <w:p w14:paraId="7BC5D58E" w14:textId="77777777" w:rsidR="00B547A6" w:rsidRDefault="00B547A6">
      <w:pPr>
        <w:widowControl w:val="0"/>
        <w:pBdr>
          <w:top w:val="nil"/>
          <w:left w:val="nil"/>
          <w:bottom w:val="nil"/>
          <w:right w:val="nil"/>
          <w:between w:val="nil"/>
        </w:pBdr>
      </w:pPr>
    </w:p>
    <w:p w14:paraId="6F9E9827" w14:textId="77777777" w:rsidR="00B547A6" w:rsidRDefault="00177972">
      <w:r>
        <w:t>b) be entitled to payment of the Charges despite any such prevention or delay; and</w:t>
      </w:r>
    </w:p>
    <w:p w14:paraId="323FFBD7" w14:textId="77777777" w:rsidR="00B547A6" w:rsidRDefault="00B547A6">
      <w:pPr>
        <w:widowControl w:val="0"/>
        <w:pBdr>
          <w:top w:val="nil"/>
          <w:left w:val="nil"/>
          <w:bottom w:val="nil"/>
          <w:right w:val="nil"/>
          <w:between w:val="nil"/>
        </w:pBdr>
      </w:pPr>
    </w:p>
    <w:p w14:paraId="5BAD41B1" w14:textId="77777777" w:rsidR="00B547A6" w:rsidRDefault="00177972">
      <w:r>
        <w:t>c) be entitled to recover any additional costs, charges or losses the Service Provider sustains or incurs that arise directly or indirectly from such prevention or delay.</w:t>
      </w:r>
    </w:p>
    <w:p w14:paraId="20BE144B" w14:textId="77777777" w:rsidR="00B547A6" w:rsidRDefault="00B547A6">
      <w:pPr>
        <w:widowControl w:val="0"/>
        <w:pBdr>
          <w:top w:val="nil"/>
          <w:left w:val="nil"/>
          <w:bottom w:val="nil"/>
          <w:right w:val="nil"/>
          <w:between w:val="nil"/>
        </w:pBdr>
      </w:pPr>
    </w:p>
    <w:p w14:paraId="371D57CA" w14:textId="77777777" w:rsidR="00B547A6" w:rsidRDefault="00177972">
      <w:r>
        <w:pict w14:anchorId="4D967B38">
          <v:rect id="_x0000_i1030" style="width:0;height:1.5pt" o:hralign="center" o:hrstd="t" o:hr="t" fillcolor="#a0a0a0" stroked="f"/>
        </w:pict>
      </w:r>
    </w:p>
    <w:p w14:paraId="7BBDB25A" w14:textId="77777777" w:rsidR="00B547A6" w:rsidRDefault="00177972">
      <w:pPr>
        <w:pStyle w:val="Heading2"/>
      </w:pPr>
      <w:bookmarkStart w:id="16" w:name="_heading=h.idtmsj7qf59i" w:colFirst="0" w:colLast="0"/>
      <w:bookmarkEnd w:id="16"/>
      <w:r>
        <w:lastRenderedPageBreak/>
        <w:t>6. Aggressive or Unsocial Animals</w:t>
      </w:r>
    </w:p>
    <w:p w14:paraId="37701BF5" w14:textId="77777777" w:rsidR="00B547A6" w:rsidRDefault="00177972">
      <w:pPr>
        <w:pStyle w:val="Heading3"/>
      </w:pPr>
      <w:bookmarkStart w:id="17" w:name="_heading=h.op6atonmwvcd" w:colFirst="0" w:colLast="0"/>
      <w:bookmarkEnd w:id="17"/>
      <w:r>
        <w:t>6.1 Service Provider Rights</w:t>
      </w:r>
    </w:p>
    <w:p w14:paraId="62ED6A2E" w14:textId="77777777" w:rsidR="00B547A6" w:rsidRDefault="00177972">
      <w:r>
        <w:t>Should any pet become aggressive or dangerous, the Service Provider shall, in their sole discretion take whatever action they consider necessary in the best interest of the animal, other animals or people which may be encountered. This may, without limitation, include:</w:t>
      </w:r>
    </w:p>
    <w:p w14:paraId="490F614B" w14:textId="77777777" w:rsidR="00B547A6" w:rsidRDefault="00B547A6">
      <w:pPr>
        <w:widowControl w:val="0"/>
        <w:pBdr>
          <w:top w:val="nil"/>
          <w:left w:val="nil"/>
          <w:bottom w:val="nil"/>
          <w:right w:val="nil"/>
          <w:between w:val="nil"/>
        </w:pBdr>
      </w:pPr>
    </w:p>
    <w:p w14:paraId="6E145A60" w14:textId="77777777" w:rsidR="00B547A6" w:rsidRDefault="00177972">
      <w:r>
        <w:t xml:space="preserve">a) a refusal to offer the Services and immediate termination of this </w:t>
      </w:r>
      <w:proofErr w:type="gramStart"/>
      <w:r>
        <w:t>Agreement;</w:t>
      </w:r>
      <w:proofErr w:type="gramEnd"/>
    </w:p>
    <w:p w14:paraId="1DDC16CE" w14:textId="77777777" w:rsidR="00B547A6" w:rsidRDefault="00B547A6">
      <w:pPr>
        <w:widowControl w:val="0"/>
        <w:pBdr>
          <w:top w:val="nil"/>
          <w:left w:val="nil"/>
          <w:bottom w:val="nil"/>
          <w:right w:val="nil"/>
          <w:between w:val="nil"/>
        </w:pBdr>
      </w:pPr>
    </w:p>
    <w:p w14:paraId="1F638F1D" w14:textId="77777777" w:rsidR="00B547A6" w:rsidRDefault="00177972">
      <w:r>
        <w:t>b) obtaining assistance from a Vet, local authority, the R.S.P.C.A or the police; and/or</w:t>
      </w:r>
    </w:p>
    <w:p w14:paraId="497620CE" w14:textId="77777777" w:rsidR="00B547A6" w:rsidRDefault="00B547A6">
      <w:pPr>
        <w:widowControl w:val="0"/>
        <w:pBdr>
          <w:top w:val="nil"/>
          <w:left w:val="nil"/>
          <w:bottom w:val="nil"/>
          <w:right w:val="nil"/>
          <w:between w:val="nil"/>
        </w:pBdr>
      </w:pPr>
    </w:p>
    <w:p w14:paraId="53D54D6F" w14:textId="77777777" w:rsidR="00B547A6" w:rsidRDefault="00177972">
      <w:r>
        <w:t>c) placing the pet in a boarding kennel.</w:t>
      </w:r>
    </w:p>
    <w:p w14:paraId="390889EB" w14:textId="77777777" w:rsidR="00B547A6" w:rsidRDefault="00177972">
      <w:pPr>
        <w:pStyle w:val="Heading3"/>
      </w:pPr>
      <w:bookmarkStart w:id="18" w:name="_heading=h.35h61rpvdtml" w:colFirst="0" w:colLast="0"/>
      <w:bookmarkEnd w:id="18"/>
      <w:r>
        <w:t>6.2 Cost Recovery and Refund Policy</w:t>
      </w:r>
    </w:p>
    <w:p w14:paraId="179FDA1C" w14:textId="77777777" w:rsidR="00B547A6" w:rsidRDefault="00177972">
      <w:r>
        <w:t xml:space="preserve">Any fees and costs incurred in </w:t>
      </w:r>
      <w:proofErr w:type="gramStart"/>
      <w:r>
        <w:t>taking action</w:t>
      </w:r>
      <w:proofErr w:type="gramEnd"/>
      <w:r>
        <w:t xml:space="preserve"> pursuant to clause 6 shall be directly chargeable to and recoverable from the Customer.</w:t>
      </w:r>
    </w:p>
    <w:p w14:paraId="6A7F2090" w14:textId="77777777" w:rsidR="00B547A6" w:rsidRDefault="00B547A6">
      <w:pPr>
        <w:widowControl w:val="0"/>
        <w:pBdr>
          <w:top w:val="nil"/>
          <w:left w:val="nil"/>
          <w:bottom w:val="nil"/>
          <w:right w:val="nil"/>
          <w:between w:val="nil"/>
        </w:pBdr>
      </w:pPr>
    </w:p>
    <w:p w14:paraId="2A111D97" w14:textId="77777777" w:rsidR="00B547A6" w:rsidRDefault="00177972">
      <w:r>
        <w:t>The Service Provider shall not be liable to the Customer for any refund of Fees where the Customer has not specified the behaviour and characteristics of the pet in the Booking Form and the Service Provider terminates this Agreement pursuant to clause 6.1.</w:t>
      </w:r>
    </w:p>
    <w:p w14:paraId="6DA8E532" w14:textId="77777777" w:rsidR="00B547A6" w:rsidRDefault="00B547A6">
      <w:pPr>
        <w:widowControl w:val="0"/>
        <w:pBdr>
          <w:top w:val="nil"/>
          <w:left w:val="nil"/>
          <w:bottom w:val="nil"/>
          <w:right w:val="nil"/>
          <w:between w:val="nil"/>
        </w:pBdr>
      </w:pPr>
    </w:p>
    <w:p w14:paraId="036DA9FA" w14:textId="77777777" w:rsidR="00B547A6" w:rsidRDefault="00177972">
      <w:r>
        <w:pict w14:anchorId="2101F115">
          <v:rect id="_x0000_i1031" style="width:0;height:1.5pt" o:hralign="center" o:hrstd="t" o:hr="t" fillcolor="#a0a0a0" stroked="f"/>
        </w:pict>
      </w:r>
    </w:p>
    <w:p w14:paraId="211E8435" w14:textId="77777777" w:rsidR="00B547A6" w:rsidRDefault="00177972">
      <w:pPr>
        <w:pStyle w:val="Heading2"/>
      </w:pPr>
      <w:bookmarkStart w:id="19" w:name="_heading=h.e9cnkynf34ks" w:colFirst="0" w:colLast="0"/>
      <w:bookmarkEnd w:id="19"/>
      <w:r>
        <w:t>7. Indemnity and Liability</w:t>
      </w:r>
    </w:p>
    <w:p w14:paraId="2AC2BB6C" w14:textId="77777777" w:rsidR="00B547A6" w:rsidRDefault="00177972">
      <w:pPr>
        <w:pStyle w:val="Heading3"/>
      </w:pPr>
      <w:bookmarkStart w:id="20" w:name="_heading=h.jb2s4kxa76u2" w:colFirst="0" w:colLast="0"/>
      <w:bookmarkEnd w:id="20"/>
      <w:r>
        <w:t>7.1 Customer Responsibility</w:t>
      </w:r>
    </w:p>
    <w:p w14:paraId="0B9CF3BB" w14:textId="77777777" w:rsidR="00B547A6" w:rsidRDefault="00177972">
      <w:r>
        <w:t>The Service Provider shall not be liable for any loss or damage suffered by the Customer or the Customer's pet(s) resulting from the Customer's failure to follow any instructions given by the Service Provider.</w:t>
      </w:r>
    </w:p>
    <w:p w14:paraId="1F3F0A14" w14:textId="77777777" w:rsidR="00B547A6" w:rsidRDefault="00177972">
      <w:pPr>
        <w:pStyle w:val="Heading3"/>
      </w:pPr>
      <w:bookmarkStart w:id="21" w:name="_heading=h.fyvckjira4v" w:colFirst="0" w:colLast="0"/>
      <w:bookmarkEnd w:id="21"/>
      <w:r>
        <w:t>7.2 Customer Liability for Pet Behaviour</w:t>
      </w:r>
    </w:p>
    <w:p w14:paraId="50725D22" w14:textId="77777777" w:rsidR="00B547A6" w:rsidRDefault="00177972">
      <w:r>
        <w:t>The Customer shall accept full liability and responsibility for any event occurring or arising from the behaviour or characteristics of their pet.</w:t>
      </w:r>
    </w:p>
    <w:p w14:paraId="4E6BC036" w14:textId="77777777" w:rsidR="00B547A6" w:rsidRDefault="00177972">
      <w:pPr>
        <w:pStyle w:val="Heading3"/>
      </w:pPr>
      <w:bookmarkStart w:id="22" w:name="_heading=h.so17o69tvbgf" w:colFirst="0" w:colLast="0"/>
      <w:bookmarkEnd w:id="22"/>
      <w:r>
        <w:lastRenderedPageBreak/>
        <w:t>7.3 Customer Indemnity</w:t>
      </w:r>
    </w:p>
    <w:p w14:paraId="16B9AFD0" w14:textId="77777777" w:rsidR="00B547A6" w:rsidRDefault="00177972">
      <w:r>
        <w:t>The Customer will indemnify the Service Provider against any damage or injury caused by the pet towards any property, person or other animal, this will include, but is not limited to veterinary, medical and legal fees.</w:t>
      </w:r>
    </w:p>
    <w:p w14:paraId="6C9A6A05" w14:textId="77777777" w:rsidR="00B547A6" w:rsidRDefault="00177972">
      <w:pPr>
        <w:pStyle w:val="Heading3"/>
      </w:pPr>
      <w:bookmarkStart w:id="23" w:name="_heading=h.2fyhe9mpf2ht" w:colFirst="0" w:colLast="0"/>
      <w:bookmarkEnd w:id="23"/>
      <w:r>
        <w:t>7.4 Property Damage</w:t>
      </w:r>
    </w:p>
    <w:p w14:paraId="7AE22924" w14:textId="77777777" w:rsidR="00B547A6" w:rsidRDefault="00177972">
      <w:r>
        <w:t>The Service Provider shall not be responsible for any damage caused to the Customer's property or possessions or that of others caused by the Customer's pet during the period the pet is in its care. The Customer agrees to indemnify the Service Provider against any such claims as may be made against it arising out of or in connection with this clause 7.4.</w:t>
      </w:r>
    </w:p>
    <w:p w14:paraId="51513680" w14:textId="77777777" w:rsidR="00B547A6" w:rsidRDefault="00177972">
      <w:pPr>
        <w:pStyle w:val="Heading3"/>
      </w:pPr>
      <w:bookmarkStart w:id="24" w:name="_heading=h.y31knq1hybv9" w:colFirst="0" w:colLast="0"/>
      <w:bookmarkEnd w:id="24"/>
      <w:r>
        <w:t>7.5 Security Exclusion</w:t>
      </w:r>
    </w:p>
    <w:p w14:paraId="33A4A00C" w14:textId="77777777" w:rsidR="00B547A6" w:rsidRDefault="00177972">
      <w:r>
        <w:t>The Service Provider accepts no responsibility or liability for the security of the Customer's property or premises, or any loss or damage which may be sustained as the result of action taken by third parties who also have access to the Customer's property or premises either before, during or after expiry of this Agreement.</w:t>
      </w:r>
    </w:p>
    <w:p w14:paraId="4D9CB424" w14:textId="77777777" w:rsidR="00B547A6" w:rsidRDefault="00177972">
      <w:pPr>
        <w:pStyle w:val="Heading3"/>
      </w:pPr>
      <w:bookmarkStart w:id="25" w:name="_heading=h.lfd907wivmqq" w:colFirst="0" w:colLast="0"/>
      <w:bookmarkEnd w:id="25"/>
      <w:r>
        <w:t>7.6 Escape and Bolting</w:t>
      </w:r>
    </w:p>
    <w:p w14:paraId="0FB7A35F" w14:textId="77777777" w:rsidR="00B547A6" w:rsidRDefault="00177972">
      <w:r>
        <w:t>The Service Provider shall not be liable for the injury, loss, death or any legal actions whether civil or criminal, any fines or legal penalties that may be imposed on pets or their responsible guardian, who gain unsupervised access to the outdoors, or within any other enclosed spaces, if the Service Provider has used all reasonable care for the supervision of the pet whilst in their immediate care or provision of the Services.</w:t>
      </w:r>
    </w:p>
    <w:p w14:paraId="13032245" w14:textId="77777777" w:rsidR="00B547A6" w:rsidRDefault="00177972">
      <w:pPr>
        <w:pStyle w:val="Heading3"/>
      </w:pPr>
      <w:bookmarkStart w:id="26" w:name="_heading=h.w7f10qtzpgl6" w:colFirst="0" w:colLast="0"/>
      <w:bookmarkEnd w:id="26"/>
      <w:r>
        <w:t>7.7 Standard of Care</w:t>
      </w:r>
    </w:p>
    <w:p w14:paraId="7A4671BA" w14:textId="77777777" w:rsidR="00B547A6" w:rsidRDefault="00177972">
      <w:r>
        <w:t>The Service Provider will care for your pet as the Customer would, and whilst the Service Provider will make every effort to ensure the safety of the pet and ensure that the pet is well looked after in the Customer's absence, the Service Provider cannot be held liable for any loss, illness or injury of any pet whilst in the Service Provider's care, nor for any death of a pet unless the Service Provider can be shown to be negligent.</w:t>
      </w:r>
    </w:p>
    <w:p w14:paraId="7B85E367" w14:textId="77777777" w:rsidR="00B547A6" w:rsidRDefault="00177972">
      <w:pPr>
        <w:pStyle w:val="Heading3"/>
      </w:pPr>
      <w:bookmarkStart w:id="27" w:name="_heading=h.kcswd17wu0y5" w:colFirst="0" w:colLast="0"/>
      <w:bookmarkEnd w:id="27"/>
      <w:r>
        <w:t>7.8 Veterinary Costs</w:t>
      </w:r>
    </w:p>
    <w:p w14:paraId="5A71E9EA" w14:textId="77777777" w:rsidR="00B547A6" w:rsidRDefault="00177972">
      <w:r>
        <w:t>The Customer is responsible for any veterinary bills, no matter how they are incurred, whilst pets are in the care of the Service Provider.</w:t>
      </w:r>
    </w:p>
    <w:p w14:paraId="5F27ADD1" w14:textId="77777777" w:rsidR="00B547A6" w:rsidRDefault="00177972">
      <w:pPr>
        <w:pStyle w:val="Heading3"/>
      </w:pPr>
      <w:bookmarkStart w:id="28" w:name="_heading=h.occca8hlvf85" w:colFirst="0" w:colLast="0"/>
      <w:bookmarkEnd w:id="28"/>
      <w:r>
        <w:lastRenderedPageBreak/>
        <w:t>7.9 Statutory Rights Protection</w:t>
      </w:r>
    </w:p>
    <w:p w14:paraId="104415C7" w14:textId="77777777" w:rsidR="00B547A6" w:rsidRDefault="00177972">
      <w:r>
        <w:t>Nothing in this Agreement shall limit or exclude the Service Provider's liability for death or personal injury.</w:t>
      </w:r>
    </w:p>
    <w:p w14:paraId="1F042785" w14:textId="77777777" w:rsidR="00B547A6" w:rsidRDefault="00B547A6">
      <w:pPr>
        <w:widowControl w:val="0"/>
        <w:pBdr>
          <w:top w:val="nil"/>
          <w:left w:val="nil"/>
          <w:bottom w:val="nil"/>
          <w:right w:val="nil"/>
          <w:between w:val="nil"/>
        </w:pBdr>
      </w:pPr>
    </w:p>
    <w:p w14:paraId="7D6CE3F1" w14:textId="77777777" w:rsidR="00B547A6" w:rsidRDefault="00177972">
      <w:r>
        <w:pict w14:anchorId="628A6F05">
          <v:rect id="_x0000_i1032" style="width:0;height:1.5pt" o:hralign="center" o:hrstd="t" o:hr="t" fillcolor="#a0a0a0" stroked="f"/>
        </w:pict>
      </w:r>
    </w:p>
    <w:p w14:paraId="55719175" w14:textId="77777777" w:rsidR="00B547A6" w:rsidRDefault="00177972">
      <w:pPr>
        <w:pStyle w:val="Heading2"/>
      </w:pPr>
      <w:bookmarkStart w:id="29" w:name="_heading=h.lrnf2ikkred4" w:colFirst="0" w:colLast="0"/>
      <w:bookmarkEnd w:id="29"/>
      <w:r>
        <w:t>8. Charges and Payment</w:t>
      </w:r>
    </w:p>
    <w:p w14:paraId="00E6078E" w14:textId="77777777" w:rsidR="00B547A6" w:rsidRDefault="00177972">
      <w:pPr>
        <w:pStyle w:val="Heading3"/>
      </w:pPr>
      <w:bookmarkStart w:id="30" w:name="_heading=h.5pgrlbf1m3me" w:colFirst="0" w:colLast="0"/>
      <w:bookmarkEnd w:id="30"/>
      <w:r>
        <w:t>8.1 Payment Obligation</w:t>
      </w:r>
    </w:p>
    <w:p w14:paraId="13BC8218" w14:textId="77777777" w:rsidR="00B547A6" w:rsidRDefault="00177972">
      <w:r>
        <w:t>In consideration for the provision of the Services, the Customer shall pay the Service Provider the Charges in accordance with this clause 8.</w:t>
      </w:r>
    </w:p>
    <w:p w14:paraId="41D78C57" w14:textId="77777777" w:rsidR="00B547A6" w:rsidRDefault="00177972">
      <w:pPr>
        <w:pStyle w:val="Heading3"/>
      </w:pPr>
      <w:bookmarkStart w:id="31" w:name="_heading=h.ghuhimvadu68" w:colFirst="0" w:colLast="0"/>
      <w:bookmarkEnd w:id="31"/>
      <w:r>
        <w:t>8.2 Fee Structure</w:t>
      </w:r>
    </w:p>
    <w:p w14:paraId="052FBEBD" w14:textId="77777777" w:rsidR="00B547A6" w:rsidRDefault="00177972">
      <w:r>
        <w:t xml:space="preserve">The Service Provider will charge the Customer for the Services </w:t>
      </w:r>
      <w:proofErr w:type="gramStart"/>
      <w:r>
        <w:t>Fees</w:t>
      </w:r>
      <w:proofErr w:type="gramEnd"/>
      <w:r>
        <w:t xml:space="preserve"> and the Customer agrees to pay the Service Provider the Fees, promptly when they fall due.</w:t>
      </w:r>
    </w:p>
    <w:p w14:paraId="13B4FB48" w14:textId="77777777" w:rsidR="00B547A6" w:rsidRDefault="00177972">
      <w:pPr>
        <w:pStyle w:val="Heading3"/>
      </w:pPr>
      <w:bookmarkStart w:id="32" w:name="_heading=h.1mdobtdht97n" w:colFirst="0" w:colLast="0"/>
      <w:bookmarkEnd w:id="32"/>
      <w:r>
        <w:t>8.3 Payment Schedule</w:t>
      </w:r>
    </w:p>
    <w:p w14:paraId="2118A97D" w14:textId="77777777" w:rsidR="00B547A6" w:rsidRDefault="00177972">
      <w:r>
        <w:t>Payments will fall due at different times depending on the service being provided to the Customer by the Service Provider. This will be detailed to the Customer on their Booking Form when the Fees are quoted. The general rule for:</w:t>
      </w:r>
    </w:p>
    <w:p w14:paraId="4A2AD9F4" w14:textId="77777777" w:rsidR="00B547A6" w:rsidRDefault="00B547A6">
      <w:pPr>
        <w:widowControl w:val="0"/>
        <w:pBdr>
          <w:top w:val="nil"/>
          <w:left w:val="nil"/>
          <w:bottom w:val="nil"/>
          <w:right w:val="nil"/>
          <w:between w:val="nil"/>
        </w:pBdr>
      </w:pPr>
    </w:p>
    <w:p w14:paraId="68F852A9" w14:textId="77777777" w:rsidR="00B547A6" w:rsidRDefault="00177972">
      <w:r>
        <w:rPr>
          <w:b/>
        </w:rPr>
        <w:t>8.3.1 Day Care</w:t>
      </w:r>
      <w:r>
        <w:t xml:space="preserve"> a) To confirm a booking for a new customer, 25% of the total booking cost as a non-refundable booking fee, must be received by us at the time of booking. b) All fees are payable prior to the commencement of services. For the avoidance of doubt, no prepayment, no service.</w:t>
      </w:r>
    </w:p>
    <w:p w14:paraId="19880240" w14:textId="77777777" w:rsidR="00B547A6" w:rsidRDefault="00177972">
      <w:pPr>
        <w:pStyle w:val="Heading3"/>
      </w:pPr>
      <w:bookmarkStart w:id="33" w:name="_heading=h.6uiuk4quhn8" w:colFirst="0" w:colLast="0"/>
      <w:bookmarkEnd w:id="33"/>
      <w:r>
        <w:t>8.4 Additional Charges</w:t>
      </w:r>
    </w:p>
    <w:p w14:paraId="11CB1776" w14:textId="77777777" w:rsidR="00B547A6" w:rsidRDefault="00177972">
      <w:r>
        <w:t>The Customer agrees to pay additionally to the Fees:</w:t>
      </w:r>
    </w:p>
    <w:p w14:paraId="374FC4E9" w14:textId="77777777" w:rsidR="00B547A6" w:rsidRDefault="00B547A6">
      <w:pPr>
        <w:widowControl w:val="0"/>
        <w:pBdr>
          <w:top w:val="nil"/>
          <w:left w:val="nil"/>
          <w:bottom w:val="nil"/>
          <w:right w:val="nil"/>
          <w:between w:val="nil"/>
        </w:pBdr>
      </w:pPr>
    </w:p>
    <w:p w14:paraId="0A41FD95" w14:textId="77777777" w:rsidR="00B547A6" w:rsidRDefault="00177972">
      <w:r>
        <w:rPr>
          <w:b/>
        </w:rPr>
        <w:t>8.4.1</w:t>
      </w:r>
      <w:r>
        <w:t xml:space="preserve"> The amount to reimburse the Service Provider for any additional fees for providing emergency care, as well as any expenses incurred for, without limitation, unexpected visits, transportation, housing, food or supplies on proof of a valid receipt; and</w:t>
      </w:r>
    </w:p>
    <w:p w14:paraId="20A9F5ED" w14:textId="77777777" w:rsidR="00B547A6" w:rsidRDefault="00B547A6">
      <w:pPr>
        <w:widowControl w:val="0"/>
        <w:pBdr>
          <w:top w:val="nil"/>
          <w:left w:val="nil"/>
          <w:bottom w:val="nil"/>
          <w:right w:val="nil"/>
          <w:between w:val="nil"/>
        </w:pBdr>
      </w:pPr>
    </w:p>
    <w:p w14:paraId="334C52CD" w14:textId="77777777" w:rsidR="00B547A6" w:rsidRDefault="00177972">
      <w:r>
        <w:rPr>
          <w:b/>
        </w:rPr>
        <w:t>8.4.2</w:t>
      </w:r>
      <w:r>
        <w:t xml:space="preserve"> All value added tax (VAT), at the prevailing rate (if applicable) as the Customer understands that the Fees exclude amounts in respect of VAT and therefore, the Customer is liable to pay this in additional to the Fees quoted.</w:t>
      </w:r>
    </w:p>
    <w:p w14:paraId="121143D0" w14:textId="77777777" w:rsidR="00B547A6" w:rsidRDefault="00177972">
      <w:pPr>
        <w:pStyle w:val="Heading3"/>
      </w:pPr>
      <w:bookmarkStart w:id="34" w:name="_heading=h.qwougpw5aylg" w:colFirst="0" w:colLast="0"/>
      <w:bookmarkEnd w:id="34"/>
      <w:r>
        <w:lastRenderedPageBreak/>
        <w:t>8.5 Late Payment Consequences</w:t>
      </w:r>
    </w:p>
    <w:p w14:paraId="3B634506" w14:textId="77777777" w:rsidR="00B547A6" w:rsidRDefault="00177972">
      <w:r>
        <w:t>If the Customer fails to make any payment due to the Service Provider under the Agreement by the due date for payment, then, without limiting the Service Provider's remedies under clause 9 (Termination):</w:t>
      </w:r>
    </w:p>
    <w:p w14:paraId="6A5BD570" w14:textId="77777777" w:rsidR="00B547A6" w:rsidRDefault="00B547A6">
      <w:pPr>
        <w:widowControl w:val="0"/>
        <w:pBdr>
          <w:top w:val="nil"/>
          <w:left w:val="nil"/>
          <w:bottom w:val="nil"/>
          <w:right w:val="nil"/>
          <w:between w:val="nil"/>
        </w:pBdr>
      </w:pPr>
    </w:p>
    <w:p w14:paraId="601816DB" w14:textId="77777777" w:rsidR="00B547A6" w:rsidRDefault="00177972">
      <w:r>
        <w:t>a) the Customer shall pay interest on the overdue sum from the due date until payment of the overdue sum, whether before or after judgment. Interest under this clause will accrue each day at £5 per day for a maximum of 20 days, after which we reserve the right to take action to recover the outstanding balance.</w:t>
      </w:r>
    </w:p>
    <w:p w14:paraId="1731C25A" w14:textId="77777777" w:rsidR="00B547A6" w:rsidRDefault="00B547A6">
      <w:pPr>
        <w:widowControl w:val="0"/>
        <w:pBdr>
          <w:top w:val="nil"/>
          <w:left w:val="nil"/>
          <w:bottom w:val="nil"/>
          <w:right w:val="nil"/>
          <w:between w:val="nil"/>
        </w:pBdr>
      </w:pPr>
    </w:p>
    <w:p w14:paraId="6AF9B4A9" w14:textId="77777777" w:rsidR="00B547A6" w:rsidRDefault="00177972">
      <w:r>
        <w:t>b) the Service Provider may suspend all Services until payment has been made in full.</w:t>
      </w:r>
    </w:p>
    <w:p w14:paraId="0894998E" w14:textId="77777777" w:rsidR="00B547A6" w:rsidRDefault="00B547A6">
      <w:pPr>
        <w:widowControl w:val="0"/>
        <w:pBdr>
          <w:top w:val="nil"/>
          <w:left w:val="nil"/>
          <w:bottom w:val="nil"/>
          <w:right w:val="nil"/>
          <w:between w:val="nil"/>
        </w:pBdr>
      </w:pPr>
    </w:p>
    <w:p w14:paraId="47D38E43" w14:textId="77777777" w:rsidR="00B547A6" w:rsidRDefault="00177972">
      <w:r>
        <w:rPr>
          <w:b/>
        </w:rPr>
        <w:t>8.5.1</w:t>
      </w:r>
      <w:r>
        <w:t xml:space="preserve"> The Parties agree that the obligations in clause 8.5 are reasonable and proportionate to the losses that the Service Provider will incur if the Customer does not meet its charges and payment obligations in a timely manner.</w:t>
      </w:r>
    </w:p>
    <w:p w14:paraId="1A058A97" w14:textId="77777777" w:rsidR="00B547A6" w:rsidRDefault="00177972">
      <w:pPr>
        <w:pStyle w:val="Heading3"/>
      </w:pPr>
      <w:bookmarkStart w:id="35" w:name="_heading=h.y2eqgtlsk9p9" w:colFirst="0" w:colLast="0"/>
      <w:bookmarkEnd w:id="35"/>
      <w:r>
        <w:t>8.6 Payment in Full</w:t>
      </w:r>
    </w:p>
    <w:p w14:paraId="61A28C0F" w14:textId="77777777" w:rsidR="00B547A6" w:rsidRDefault="00177972">
      <w:r>
        <w:t>All amounts due under the Agreement from the Customer to the Service Provider shall be paid in full without any set-off, counterclaim, deduction or withholding (other than any deduction or withholding of tax as required by law).</w:t>
      </w:r>
    </w:p>
    <w:p w14:paraId="33E4070C" w14:textId="77777777" w:rsidR="00B547A6" w:rsidRDefault="00B547A6">
      <w:pPr>
        <w:widowControl w:val="0"/>
        <w:pBdr>
          <w:top w:val="nil"/>
          <w:left w:val="nil"/>
          <w:bottom w:val="nil"/>
          <w:right w:val="nil"/>
          <w:between w:val="nil"/>
        </w:pBdr>
      </w:pPr>
    </w:p>
    <w:p w14:paraId="4DEF2AE7" w14:textId="77777777" w:rsidR="00B547A6" w:rsidRDefault="00177972">
      <w:r>
        <w:pict w14:anchorId="73D1FC16">
          <v:rect id="_x0000_i1033" style="width:0;height:1.5pt" o:hralign="center" o:hrstd="t" o:hr="t" fillcolor="#a0a0a0" stroked="f"/>
        </w:pict>
      </w:r>
    </w:p>
    <w:p w14:paraId="6B4DCE0F" w14:textId="77777777" w:rsidR="00B547A6" w:rsidRDefault="00177972">
      <w:pPr>
        <w:pStyle w:val="Heading2"/>
      </w:pPr>
      <w:bookmarkStart w:id="36" w:name="_heading=h.lvd1a9jm9973" w:colFirst="0" w:colLast="0"/>
      <w:bookmarkEnd w:id="36"/>
      <w:r>
        <w:t>9. Cancellations</w:t>
      </w:r>
    </w:p>
    <w:p w14:paraId="22E7161A" w14:textId="77777777" w:rsidR="00B547A6" w:rsidRDefault="00177972">
      <w:pPr>
        <w:pStyle w:val="Heading3"/>
      </w:pPr>
      <w:bookmarkStart w:id="37" w:name="_heading=h.ohpveu3rqihf" w:colFirst="0" w:colLast="0"/>
      <w:bookmarkEnd w:id="37"/>
      <w:r>
        <w:t>9.1 Standard Cancellation Terms</w:t>
      </w:r>
    </w:p>
    <w:p w14:paraId="1647B8A4" w14:textId="77777777" w:rsidR="00B547A6" w:rsidRDefault="00177972">
      <w:r>
        <w:t>Our cancellation terms can be found in your copy of the terms and conditions. For the avoidance of doubt the general rules are:</w:t>
      </w:r>
    </w:p>
    <w:p w14:paraId="58833335" w14:textId="77777777" w:rsidR="00B547A6" w:rsidRDefault="00B547A6">
      <w:pPr>
        <w:widowControl w:val="0"/>
        <w:pBdr>
          <w:top w:val="nil"/>
          <w:left w:val="nil"/>
          <w:bottom w:val="nil"/>
          <w:right w:val="nil"/>
          <w:between w:val="nil"/>
        </w:pBdr>
      </w:pPr>
    </w:p>
    <w:p w14:paraId="3C506AF8" w14:textId="1CCF0AA3" w:rsidR="00B547A6" w:rsidRDefault="00177972">
      <w:r>
        <w:rPr>
          <w:b/>
        </w:rPr>
        <w:t>9.1.1 Day Care</w:t>
      </w:r>
      <w:r>
        <w:t xml:space="preserve"> a) For Day Care, 28 </w:t>
      </w:r>
      <w:r>
        <w:t xml:space="preserve">days prior notice to the day the services were due to begin, is required for cancellation by the Customer. b) Any booking cancelled less than 28 </w:t>
      </w:r>
      <w:r>
        <w:t>days prior to the start of the booking commencement period will be payable in full.</w:t>
      </w:r>
    </w:p>
    <w:p w14:paraId="74248974" w14:textId="77777777" w:rsidR="00B547A6" w:rsidRDefault="00177972">
      <w:pPr>
        <w:pStyle w:val="Heading3"/>
      </w:pPr>
      <w:bookmarkStart w:id="38" w:name="_heading=h.9wj25jbtvwof" w:colFirst="0" w:colLast="0"/>
      <w:bookmarkEnd w:id="38"/>
      <w:r>
        <w:t>9.2 Cancellation Notice Requirements</w:t>
      </w:r>
    </w:p>
    <w:p w14:paraId="38BA0D6B" w14:textId="16BCE8A1" w:rsidR="00B547A6" w:rsidRDefault="00177972">
      <w:r>
        <w:t xml:space="preserve">Cancellation notice must be given, a minimum of 28 </w:t>
      </w:r>
      <w:proofErr w:type="spellStart"/>
      <w:r>
        <w:t>days notice</w:t>
      </w:r>
      <w:proofErr w:type="spellEnd"/>
      <w:r>
        <w:t xml:space="preserve"> is required</w:t>
      </w:r>
      <w:r>
        <w:t>, before the requested services commence.</w:t>
      </w:r>
    </w:p>
    <w:p w14:paraId="54A19976" w14:textId="77777777" w:rsidR="00B547A6" w:rsidRDefault="00B547A6">
      <w:pPr>
        <w:widowControl w:val="0"/>
        <w:pBdr>
          <w:top w:val="nil"/>
          <w:left w:val="nil"/>
          <w:bottom w:val="nil"/>
          <w:right w:val="nil"/>
          <w:between w:val="nil"/>
        </w:pBdr>
      </w:pPr>
    </w:p>
    <w:p w14:paraId="56892AAB" w14:textId="25F2EE4B" w:rsidR="00B547A6" w:rsidRDefault="00177972">
      <w:r>
        <w:rPr>
          <w:b/>
        </w:rPr>
        <w:lastRenderedPageBreak/>
        <w:t>9.2.1</w:t>
      </w:r>
      <w:r>
        <w:t xml:space="preserve"> Please note that Customers will still be liable for the full Fees for the service if they provide cancellation notice with less than 28 </w:t>
      </w:r>
      <w:r>
        <w:t>days before the Service commences.</w:t>
      </w:r>
    </w:p>
    <w:p w14:paraId="6736C40D" w14:textId="77777777" w:rsidR="00B547A6" w:rsidRDefault="00177972">
      <w:pPr>
        <w:pStyle w:val="Heading3"/>
      </w:pPr>
      <w:bookmarkStart w:id="39" w:name="_heading=h.fzyl6smco6rd" w:colFirst="0" w:colLast="0"/>
      <w:bookmarkEnd w:id="39"/>
      <w:r>
        <w:t>9.3 Booking Fee Policy</w:t>
      </w:r>
    </w:p>
    <w:p w14:paraId="3B0C1013" w14:textId="77777777" w:rsidR="00B547A6" w:rsidRDefault="00177972">
      <w:r>
        <w:t>Your booking fee confirms your booking, but also protects your chosen dates being taken by other Customers. This means that sudden cancellations result in a loss of income for us and therefore the booking Fees are non-refundable.</w:t>
      </w:r>
    </w:p>
    <w:p w14:paraId="58D16B36" w14:textId="77777777" w:rsidR="00B547A6" w:rsidRDefault="00B547A6">
      <w:pPr>
        <w:widowControl w:val="0"/>
        <w:pBdr>
          <w:top w:val="nil"/>
          <w:left w:val="nil"/>
          <w:bottom w:val="nil"/>
          <w:right w:val="nil"/>
          <w:between w:val="nil"/>
        </w:pBdr>
      </w:pPr>
    </w:p>
    <w:p w14:paraId="750AED4D" w14:textId="77777777" w:rsidR="00B547A6" w:rsidRDefault="00177972">
      <w:r>
        <w:rPr>
          <w:b/>
        </w:rPr>
        <w:t>9.3.1</w:t>
      </w:r>
      <w:r>
        <w:t xml:space="preserve"> This includes a customer's decision to cancel any specific holiday which therefore results in the reduced need for our Service does not result in any refund. Your travel/pet insurance could cover you for cancellation fees arising for our services. If you require an invoice to support a claim, we'd be happy to provide this for you.</w:t>
      </w:r>
    </w:p>
    <w:p w14:paraId="3F3E9863" w14:textId="77777777" w:rsidR="00B547A6" w:rsidRDefault="00177972">
      <w:pPr>
        <w:pStyle w:val="Heading3"/>
      </w:pPr>
      <w:bookmarkStart w:id="40" w:name="_heading=h.4ecb915xju4i" w:colFirst="0" w:colLast="0"/>
      <w:bookmarkEnd w:id="40"/>
      <w:r>
        <w:t>9.4 Service Provider Cancellation</w:t>
      </w:r>
    </w:p>
    <w:p w14:paraId="5F68D9B7" w14:textId="77777777" w:rsidR="00B547A6" w:rsidRDefault="00177972">
      <w:r>
        <w:t>Without prejudice to clause 10.1, in the event of the Service Provider cancelling or otherwise not being able to provide the Services the Service Provider shall either:</w:t>
      </w:r>
    </w:p>
    <w:p w14:paraId="547533D2" w14:textId="77777777" w:rsidR="00B547A6" w:rsidRDefault="00B547A6">
      <w:pPr>
        <w:widowControl w:val="0"/>
        <w:pBdr>
          <w:top w:val="nil"/>
          <w:left w:val="nil"/>
          <w:bottom w:val="nil"/>
          <w:right w:val="nil"/>
          <w:between w:val="nil"/>
        </w:pBdr>
      </w:pPr>
    </w:p>
    <w:p w14:paraId="2F51E02C" w14:textId="77777777" w:rsidR="00B547A6" w:rsidRDefault="00177972">
      <w:r>
        <w:rPr>
          <w:b/>
        </w:rPr>
        <w:t>9.4.1</w:t>
      </w:r>
      <w:r>
        <w:t xml:space="preserve"> arrange alternative services or providers to a value and quality that would have been provided; or </w:t>
      </w:r>
      <w:r>
        <w:rPr>
          <w:b/>
        </w:rPr>
        <w:t>9.4.2</w:t>
      </w:r>
      <w:r>
        <w:t xml:space="preserve"> refund any monies paid under this Agreement for the Services; and </w:t>
      </w:r>
      <w:r>
        <w:rPr>
          <w:b/>
        </w:rPr>
        <w:t>9.4.3</w:t>
      </w:r>
      <w:r>
        <w:t xml:space="preserve"> in either case, provide 24 hours' notice, or if 24 hours is not practical, for example due to a sudden emergency, notice will be provided as soon as it is reasonably possible.</w:t>
      </w:r>
    </w:p>
    <w:p w14:paraId="7311CC80" w14:textId="77777777" w:rsidR="00B547A6" w:rsidRDefault="00B547A6">
      <w:pPr>
        <w:widowControl w:val="0"/>
        <w:pBdr>
          <w:top w:val="nil"/>
          <w:left w:val="nil"/>
          <w:bottom w:val="nil"/>
          <w:right w:val="nil"/>
          <w:between w:val="nil"/>
        </w:pBdr>
      </w:pPr>
    </w:p>
    <w:p w14:paraId="0CDF4683" w14:textId="77777777" w:rsidR="00B547A6" w:rsidRDefault="00177972">
      <w:r>
        <w:pict w14:anchorId="59C0E010">
          <v:rect id="_x0000_i1034" style="width:0;height:1.5pt" o:hralign="center" o:hrstd="t" o:hr="t" fillcolor="#a0a0a0" stroked="f"/>
        </w:pict>
      </w:r>
    </w:p>
    <w:p w14:paraId="6CA0B461" w14:textId="77777777" w:rsidR="00B547A6" w:rsidRDefault="00177972">
      <w:pPr>
        <w:pStyle w:val="Heading2"/>
      </w:pPr>
      <w:bookmarkStart w:id="41" w:name="_heading=h.pp7qvzrp0ikz" w:colFirst="0" w:colLast="0"/>
      <w:bookmarkEnd w:id="41"/>
      <w:r>
        <w:t>10. Early Termination</w:t>
      </w:r>
    </w:p>
    <w:p w14:paraId="6C34CE31" w14:textId="77777777" w:rsidR="00B547A6" w:rsidRDefault="00177972">
      <w:pPr>
        <w:pStyle w:val="Heading3"/>
      </w:pPr>
      <w:bookmarkStart w:id="42" w:name="_heading=h.gw6ixqrc99jp" w:colFirst="0" w:colLast="0"/>
      <w:bookmarkEnd w:id="42"/>
      <w:r>
        <w:t>10.1 Standard Termination</w:t>
      </w:r>
    </w:p>
    <w:p w14:paraId="40D72FCD" w14:textId="77777777" w:rsidR="00B547A6" w:rsidRDefault="00177972">
      <w:r>
        <w:t xml:space="preserve">Without affecting any other right or remedy available to it, </w:t>
      </w:r>
      <w:proofErr w:type="gramStart"/>
      <w:r>
        <w:t>either party</w:t>
      </w:r>
      <w:proofErr w:type="gramEnd"/>
      <w:r>
        <w:t xml:space="preserve"> to the Agreement may terminate it by giving 28 days written notice to the other party.</w:t>
      </w:r>
    </w:p>
    <w:p w14:paraId="1A51AB02" w14:textId="77777777" w:rsidR="00B547A6" w:rsidRDefault="00177972">
      <w:pPr>
        <w:pStyle w:val="Heading3"/>
      </w:pPr>
      <w:bookmarkStart w:id="43" w:name="_heading=h.22m9u5ucfc2d" w:colFirst="0" w:colLast="0"/>
      <w:bookmarkEnd w:id="43"/>
      <w:r>
        <w:t>10.2 Immediate Termination by Service Provider</w:t>
      </w:r>
    </w:p>
    <w:p w14:paraId="4A1A35E8" w14:textId="77777777" w:rsidR="00B547A6" w:rsidRDefault="00177972">
      <w:r>
        <w:t>Without affecting any other right or remedy available to it, the Service Provider may terminate the Agreement with immediate effect by giving written notice to the Customer if the Customer fails:</w:t>
      </w:r>
    </w:p>
    <w:p w14:paraId="6A92D860" w14:textId="77777777" w:rsidR="00B547A6" w:rsidRDefault="00B547A6">
      <w:pPr>
        <w:widowControl w:val="0"/>
        <w:pBdr>
          <w:top w:val="nil"/>
          <w:left w:val="nil"/>
          <w:bottom w:val="nil"/>
          <w:right w:val="nil"/>
          <w:between w:val="nil"/>
        </w:pBdr>
      </w:pPr>
    </w:p>
    <w:p w14:paraId="1E83C593" w14:textId="77777777" w:rsidR="00B547A6" w:rsidRDefault="00177972">
      <w:r>
        <w:t xml:space="preserve">a) to pay any amount due under the Agreement on the due date for payment; b) to provide the Service Provider with all the Information required; c) to provide truthful Information about their </w:t>
      </w:r>
      <w:r>
        <w:lastRenderedPageBreak/>
        <w:t>pet(s); and d) to do/not do anything else which the Service Provider classes as serious enough to terminate the agreement.</w:t>
      </w:r>
    </w:p>
    <w:p w14:paraId="403F650E" w14:textId="77777777" w:rsidR="00B547A6" w:rsidRDefault="00177972">
      <w:pPr>
        <w:pStyle w:val="Heading3"/>
      </w:pPr>
      <w:bookmarkStart w:id="44" w:name="_heading=h.7gl7oclepvwi" w:colFirst="0" w:colLast="0"/>
      <w:bookmarkEnd w:id="44"/>
      <w:r>
        <w:t>10.3 Consequences of Termination</w:t>
      </w:r>
    </w:p>
    <w:p w14:paraId="5B149CF5" w14:textId="77777777" w:rsidR="00B547A6" w:rsidRDefault="00177972">
      <w:r>
        <w:t>On termination of the Agreement for whatever reason:</w:t>
      </w:r>
    </w:p>
    <w:p w14:paraId="40D638CC" w14:textId="77777777" w:rsidR="00B547A6" w:rsidRDefault="00B547A6">
      <w:pPr>
        <w:widowControl w:val="0"/>
        <w:pBdr>
          <w:top w:val="nil"/>
          <w:left w:val="nil"/>
          <w:bottom w:val="nil"/>
          <w:right w:val="nil"/>
          <w:between w:val="nil"/>
        </w:pBdr>
      </w:pPr>
    </w:p>
    <w:p w14:paraId="754DC31F" w14:textId="77777777" w:rsidR="00B547A6" w:rsidRDefault="00177972">
      <w:r>
        <w:rPr>
          <w:b/>
        </w:rPr>
        <w:t>10.3.1</w:t>
      </w:r>
      <w:r>
        <w:t xml:space="preserve"> the Customer shall immediately pay to the Service Provider </w:t>
      </w:r>
      <w:proofErr w:type="gramStart"/>
      <w:r>
        <w:t>all of</w:t>
      </w:r>
      <w:proofErr w:type="gramEnd"/>
      <w:r>
        <w:t xml:space="preserve"> the outstanding unpaid Fees and interest and, in respect of Services supplied but for which no Fee has become due, the Service Provider may submit an invoice, which shall be payable immediately on </w:t>
      </w:r>
      <w:proofErr w:type="gramStart"/>
      <w:r>
        <w:t>receipt;</w:t>
      </w:r>
      <w:proofErr w:type="gramEnd"/>
    </w:p>
    <w:p w14:paraId="4343745F" w14:textId="77777777" w:rsidR="00B547A6" w:rsidRDefault="00B547A6">
      <w:pPr>
        <w:widowControl w:val="0"/>
        <w:pBdr>
          <w:top w:val="nil"/>
          <w:left w:val="nil"/>
          <w:bottom w:val="nil"/>
          <w:right w:val="nil"/>
          <w:between w:val="nil"/>
        </w:pBdr>
      </w:pPr>
    </w:p>
    <w:p w14:paraId="0DD440F3" w14:textId="77777777" w:rsidR="00B547A6" w:rsidRDefault="00177972">
      <w:r>
        <w:rPr>
          <w:b/>
        </w:rPr>
        <w:t>10.3.2</w:t>
      </w:r>
      <w:r>
        <w:t xml:space="preserve"> any provision of the Agreement that expressly or by implication should come into or continue in force on or after termination shall remain in full force and effect.</w:t>
      </w:r>
    </w:p>
    <w:p w14:paraId="22CC54FD" w14:textId="77777777" w:rsidR="00B547A6" w:rsidRDefault="00B547A6">
      <w:pPr>
        <w:widowControl w:val="0"/>
        <w:pBdr>
          <w:top w:val="nil"/>
          <w:left w:val="nil"/>
          <w:bottom w:val="nil"/>
          <w:right w:val="nil"/>
          <w:between w:val="nil"/>
        </w:pBdr>
      </w:pPr>
    </w:p>
    <w:p w14:paraId="13E535EB" w14:textId="77777777" w:rsidR="00B547A6" w:rsidRDefault="00177972">
      <w:r>
        <w:pict w14:anchorId="57609A41">
          <v:rect id="_x0000_i1035" style="width:0;height:1.5pt" o:hralign="center" o:hrstd="t" o:hr="t" fillcolor="#a0a0a0" stroked="f"/>
        </w:pict>
      </w:r>
    </w:p>
    <w:p w14:paraId="5B524133" w14:textId="77777777" w:rsidR="00B547A6" w:rsidRDefault="00177972">
      <w:pPr>
        <w:pStyle w:val="Heading2"/>
      </w:pPr>
      <w:bookmarkStart w:id="45" w:name="_heading=h.rdbuijt20b4x" w:colFirst="0" w:colLast="0"/>
      <w:bookmarkEnd w:id="45"/>
      <w:r>
        <w:t>11. General</w:t>
      </w:r>
    </w:p>
    <w:p w14:paraId="7D9C30A4" w14:textId="77777777" w:rsidR="00B547A6" w:rsidRDefault="00177972">
      <w:pPr>
        <w:pStyle w:val="Heading3"/>
      </w:pPr>
      <w:bookmarkStart w:id="46" w:name="_heading=h.9qlgohds0wll" w:colFirst="0" w:colLast="0"/>
      <w:bookmarkEnd w:id="46"/>
      <w:r>
        <w:t>11.1 Force Majeure</w:t>
      </w:r>
    </w:p>
    <w:p w14:paraId="6C031217" w14:textId="77777777" w:rsidR="00B547A6" w:rsidRDefault="00177972">
      <w:r>
        <w:t>Neither party shall be in breach of the Agreement nor liable for delay in performing, or failure to perform, any of its obligations under the Agreement if such delay or failure result from events, circumstances or causes beyond its reasonable control.</w:t>
      </w:r>
    </w:p>
    <w:p w14:paraId="4CD9E8C7" w14:textId="77777777" w:rsidR="00B547A6" w:rsidRDefault="00177972">
      <w:pPr>
        <w:pStyle w:val="Heading3"/>
      </w:pPr>
      <w:bookmarkStart w:id="47" w:name="_heading=h.gavg4qhagtko" w:colFirst="0" w:colLast="0"/>
      <w:bookmarkEnd w:id="47"/>
      <w:r>
        <w:t>11.2 Insurance</w:t>
      </w:r>
    </w:p>
    <w:p w14:paraId="5EC3EDD6" w14:textId="77777777" w:rsidR="00B547A6" w:rsidRDefault="00177972">
      <w:r>
        <w:rPr>
          <w:b/>
        </w:rPr>
        <w:t>11.2.1</w:t>
      </w:r>
      <w:r>
        <w:t xml:space="preserve"> The Service Provider shall ensure that it </w:t>
      </w:r>
      <w:proofErr w:type="gramStart"/>
      <w:r>
        <w:t>has in place at all times</w:t>
      </w:r>
      <w:proofErr w:type="gramEnd"/>
      <w:r>
        <w:t xml:space="preserve"> suitable and valid insurance that shall include Public Liability Insurance relative to the services performed for the Customer.</w:t>
      </w:r>
    </w:p>
    <w:p w14:paraId="1D8818E4" w14:textId="77777777" w:rsidR="00B547A6" w:rsidRDefault="00B547A6">
      <w:pPr>
        <w:widowControl w:val="0"/>
        <w:pBdr>
          <w:top w:val="nil"/>
          <w:left w:val="nil"/>
          <w:bottom w:val="nil"/>
          <w:right w:val="nil"/>
          <w:between w:val="nil"/>
        </w:pBdr>
      </w:pPr>
    </w:p>
    <w:p w14:paraId="092F96C2" w14:textId="77777777" w:rsidR="00B547A6" w:rsidRDefault="00177972">
      <w:r>
        <w:rPr>
          <w:b/>
        </w:rPr>
        <w:t>11.2.2</w:t>
      </w:r>
      <w:r>
        <w:t xml:space="preserve"> It is agreed by the Parties that it is the Customer's responsibility to ensure that the property, its contents and pets are adequately insured throughout the duration of the Agreement.</w:t>
      </w:r>
    </w:p>
    <w:p w14:paraId="01B73F3C" w14:textId="77777777" w:rsidR="00B547A6" w:rsidRDefault="00177972">
      <w:pPr>
        <w:pStyle w:val="Heading3"/>
      </w:pPr>
      <w:bookmarkStart w:id="48" w:name="_heading=h.3e72vav5egs0" w:colFirst="0" w:colLast="0"/>
      <w:bookmarkEnd w:id="48"/>
      <w:r>
        <w:t>11.3 Assignment and Other Dealings</w:t>
      </w:r>
    </w:p>
    <w:p w14:paraId="6E01A175" w14:textId="77777777" w:rsidR="00B547A6" w:rsidRDefault="00177972">
      <w:r>
        <w:rPr>
          <w:b/>
        </w:rPr>
        <w:t>11.3.1</w:t>
      </w:r>
      <w:r>
        <w:t xml:space="preserve"> The Customer shall not assign, transfer, charge, subcontract, declare a trust over or deal in any other manner with any or </w:t>
      </w:r>
      <w:proofErr w:type="gramStart"/>
      <w:r>
        <w:t>all of</w:t>
      </w:r>
      <w:proofErr w:type="gramEnd"/>
      <w:r>
        <w:t xml:space="preserve"> its rights and obligations under the Agreement without the Service Provider's prior written consent.</w:t>
      </w:r>
    </w:p>
    <w:p w14:paraId="4F9BFC58" w14:textId="77777777" w:rsidR="00B547A6" w:rsidRDefault="00B547A6">
      <w:pPr>
        <w:widowControl w:val="0"/>
        <w:pBdr>
          <w:top w:val="nil"/>
          <w:left w:val="nil"/>
          <w:bottom w:val="nil"/>
          <w:right w:val="nil"/>
          <w:between w:val="nil"/>
        </w:pBdr>
      </w:pPr>
    </w:p>
    <w:p w14:paraId="2E2C89AC" w14:textId="77777777" w:rsidR="00B547A6" w:rsidRDefault="00177972">
      <w:r>
        <w:rPr>
          <w:b/>
        </w:rPr>
        <w:t>11.3.2</w:t>
      </w:r>
      <w:r>
        <w:t xml:space="preserve"> The Service Provider may at any time assign, transfer, charge, subcontract, declare a trust over or deal in any other manner with any or </w:t>
      </w:r>
      <w:proofErr w:type="gramStart"/>
      <w:r>
        <w:t>all of</w:t>
      </w:r>
      <w:proofErr w:type="gramEnd"/>
      <w:r>
        <w:t xml:space="preserve"> its rights under the Agreement.</w:t>
      </w:r>
    </w:p>
    <w:p w14:paraId="7DAA4CD2" w14:textId="77777777" w:rsidR="00B547A6" w:rsidRDefault="00177972">
      <w:pPr>
        <w:pStyle w:val="Heading3"/>
      </w:pPr>
      <w:bookmarkStart w:id="49" w:name="_heading=h.3wynnbde6yqv" w:colFirst="0" w:colLast="0"/>
      <w:bookmarkEnd w:id="49"/>
      <w:r>
        <w:lastRenderedPageBreak/>
        <w:t>11.4 Entire Agreement</w:t>
      </w:r>
    </w:p>
    <w:p w14:paraId="0951FD1E" w14:textId="77777777" w:rsidR="00B547A6" w:rsidRDefault="00177972">
      <w:r>
        <w:rPr>
          <w:b/>
        </w:rPr>
        <w:t>11.4.1</w:t>
      </w:r>
      <w:r>
        <w:t xml:space="preserve"> The Agreement, along with the Booking Form, Terms &amp; Conditions, Policy &amp; Procedures, and the Veterinary Release Form, constitutes the entire agreement between the parties and supersedes and extinguishes all previous agreements, promises, assurances, warranties, representations and understandings between them, whether written or oral, relating to its subject matter.</w:t>
      </w:r>
    </w:p>
    <w:p w14:paraId="29681FDF" w14:textId="77777777" w:rsidR="00B547A6" w:rsidRDefault="00B547A6">
      <w:pPr>
        <w:widowControl w:val="0"/>
        <w:pBdr>
          <w:top w:val="nil"/>
          <w:left w:val="nil"/>
          <w:bottom w:val="nil"/>
          <w:right w:val="nil"/>
          <w:between w:val="nil"/>
        </w:pBdr>
      </w:pPr>
    </w:p>
    <w:p w14:paraId="1A9B7BCA" w14:textId="77777777" w:rsidR="00B547A6" w:rsidRDefault="00177972">
      <w:r>
        <w:rPr>
          <w:b/>
        </w:rPr>
        <w:t>11.4.2</w:t>
      </w:r>
      <w:r>
        <w:t xml:space="preserve"> Each party acknowledges that in entering into the Agreement it does not rely on and shall have no remedies in respect of any statement, representation, assurance or warranty (whether made innocently or negligently) that is not set out in the Agreement. Each party agrees that it shall have no claim for innocent or negligent misrepresentation or negligent misstatement based on any statement in the Agreement.</w:t>
      </w:r>
    </w:p>
    <w:p w14:paraId="59E8BCB0" w14:textId="77777777" w:rsidR="00B547A6" w:rsidRDefault="00177972">
      <w:pPr>
        <w:pStyle w:val="Heading3"/>
      </w:pPr>
      <w:bookmarkStart w:id="50" w:name="_heading=h.o8offjjn5go5" w:colFirst="0" w:colLast="0"/>
      <w:bookmarkEnd w:id="50"/>
      <w:r>
        <w:t>11.5 Variation</w:t>
      </w:r>
    </w:p>
    <w:p w14:paraId="509B90A4" w14:textId="77777777" w:rsidR="00B547A6" w:rsidRDefault="00177972">
      <w:r>
        <w:t>No variation of the Agreement shall be effective unless it is in writing and signed by the parties (or their authorised representatives).</w:t>
      </w:r>
    </w:p>
    <w:p w14:paraId="7B08C236" w14:textId="77777777" w:rsidR="00B547A6" w:rsidRDefault="00177972">
      <w:pPr>
        <w:pStyle w:val="Heading3"/>
      </w:pPr>
      <w:bookmarkStart w:id="51" w:name="_heading=h.h2elhvs3snaq" w:colFirst="0" w:colLast="0"/>
      <w:bookmarkEnd w:id="51"/>
      <w:r>
        <w:t>11.6 Severance</w:t>
      </w:r>
    </w:p>
    <w:p w14:paraId="1A0F7B45" w14:textId="77777777" w:rsidR="00B547A6" w:rsidRDefault="00177972">
      <w:r>
        <w:t>If any provision or part-provision of the Agreement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shall not affect the validity and enforceability of the rest of the Agreement.</w:t>
      </w:r>
    </w:p>
    <w:p w14:paraId="5EF8BE09" w14:textId="77777777" w:rsidR="00B547A6" w:rsidRDefault="00177972">
      <w:pPr>
        <w:pStyle w:val="Heading3"/>
      </w:pPr>
      <w:bookmarkStart w:id="52" w:name="_heading=h.gbu5wbi8i8du" w:colFirst="0" w:colLast="0"/>
      <w:bookmarkEnd w:id="52"/>
      <w:r>
        <w:t>11.7 Notices</w:t>
      </w:r>
    </w:p>
    <w:p w14:paraId="079F536A" w14:textId="77777777" w:rsidR="00B547A6" w:rsidRDefault="00177972">
      <w:r>
        <w:rPr>
          <w:b/>
        </w:rPr>
        <w:t>11.7.1</w:t>
      </w:r>
      <w:r>
        <w:t xml:space="preserve"> Any notice given to a party under or in connection with the Agreement shall be in writing and shall be:</w:t>
      </w:r>
    </w:p>
    <w:p w14:paraId="064FAB74" w14:textId="77777777" w:rsidR="00B547A6" w:rsidRDefault="00B547A6">
      <w:pPr>
        <w:widowControl w:val="0"/>
        <w:pBdr>
          <w:top w:val="nil"/>
          <w:left w:val="nil"/>
          <w:bottom w:val="nil"/>
          <w:right w:val="nil"/>
          <w:between w:val="nil"/>
        </w:pBdr>
      </w:pPr>
    </w:p>
    <w:p w14:paraId="39713F7B" w14:textId="77777777" w:rsidR="00B547A6" w:rsidRDefault="00177972">
      <w:r>
        <w:t>a) delivered by hand or by pre-paid first-class post or other next working day delivery service at its registered office (if a company) or its principal place of business (in any other case); or</w:t>
      </w:r>
    </w:p>
    <w:p w14:paraId="489D3051" w14:textId="77777777" w:rsidR="00B547A6" w:rsidRDefault="00B547A6">
      <w:pPr>
        <w:widowControl w:val="0"/>
        <w:pBdr>
          <w:top w:val="nil"/>
          <w:left w:val="nil"/>
          <w:bottom w:val="nil"/>
          <w:right w:val="nil"/>
          <w:between w:val="nil"/>
        </w:pBdr>
      </w:pPr>
    </w:p>
    <w:p w14:paraId="51537D13" w14:textId="77777777" w:rsidR="00B547A6" w:rsidRDefault="00177972">
      <w:r>
        <w:t>b) sent by email to the address specified in the Agreement Details section.</w:t>
      </w:r>
    </w:p>
    <w:p w14:paraId="0AF22017" w14:textId="77777777" w:rsidR="00B547A6" w:rsidRDefault="00B547A6">
      <w:pPr>
        <w:widowControl w:val="0"/>
        <w:pBdr>
          <w:top w:val="nil"/>
          <w:left w:val="nil"/>
          <w:bottom w:val="nil"/>
          <w:right w:val="nil"/>
          <w:between w:val="nil"/>
        </w:pBdr>
      </w:pPr>
    </w:p>
    <w:p w14:paraId="05C5D233" w14:textId="77777777" w:rsidR="00B547A6" w:rsidRDefault="00177972">
      <w:r>
        <w:rPr>
          <w:b/>
        </w:rPr>
        <w:t>11.7.2</w:t>
      </w:r>
      <w:r>
        <w:t xml:space="preserve"> Any notice shall be deemed to have been received:</w:t>
      </w:r>
    </w:p>
    <w:p w14:paraId="111D98B7" w14:textId="77777777" w:rsidR="00B547A6" w:rsidRDefault="00B547A6">
      <w:pPr>
        <w:widowControl w:val="0"/>
        <w:pBdr>
          <w:top w:val="nil"/>
          <w:left w:val="nil"/>
          <w:bottom w:val="nil"/>
          <w:right w:val="nil"/>
          <w:between w:val="nil"/>
        </w:pBdr>
      </w:pPr>
    </w:p>
    <w:p w14:paraId="37786213" w14:textId="77777777" w:rsidR="00B547A6" w:rsidRDefault="00177972">
      <w:r>
        <w:t xml:space="preserve">a) if delivered by hand, at the time the notice is left at the proper </w:t>
      </w:r>
      <w:proofErr w:type="gramStart"/>
      <w:r>
        <w:t>address;</w:t>
      </w:r>
      <w:proofErr w:type="gramEnd"/>
    </w:p>
    <w:p w14:paraId="20573238" w14:textId="77777777" w:rsidR="00B547A6" w:rsidRDefault="00B547A6">
      <w:pPr>
        <w:widowControl w:val="0"/>
        <w:pBdr>
          <w:top w:val="nil"/>
          <w:left w:val="nil"/>
          <w:bottom w:val="nil"/>
          <w:right w:val="nil"/>
          <w:between w:val="nil"/>
        </w:pBdr>
      </w:pPr>
    </w:p>
    <w:p w14:paraId="4C2E547A" w14:textId="77777777" w:rsidR="00B547A6" w:rsidRDefault="00177972">
      <w:r>
        <w:lastRenderedPageBreak/>
        <w:t xml:space="preserve">b) if sent by pre-paid first-class post or other next working day delivery service, at 9.00 am on the second Business Day after </w:t>
      </w:r>
      <w:proofErr w:type="gramStart"/>
      <w:r>
        <w:t>posting;</w:t>
      </w:r>
      <w:proofErr w:type="gramEnd"/>
    </w:p>
    <w:p w14:paraId="286BA6C3" w14:textId="77777777" w:rsidR="00B547A6" w:rsidRDefault="00B547A6">
      <w:pPr>
        <w:widowControl w:val="0"/>
        <w:pBdr>
          <w:top w:val="nil"/>
          <w:left w:val="nil"/>
          <w:bottom w:val="nil"/>
          <w:right w:val="nil"/>
          <w:between w:val="nil"/>
        </w:pBdr>
      </w:pPr>
    </w:p>
    <w:p w14:paraId="44E94388" w14:textId="77777777" w:rsidR="00B547A6" w:rsidRDefault="00177972">
      <w:r>
        <w:t xml:space="preserve">c) if sent by email, at the time of transmission, or, if this time falls outside business hours in the place of receipt, when business hours resume. In this clause, business hours </w:t>
      </w:r>
      <w:proofErr w:type="gramStart"/>
      <w:r>
        <w:t>means</w:t>
      </w:r>
      <w:proofErr w:type="gramEnd"/>
      <w:r>
        <w:t xml:space="preserve"> 9.00am to 5.00pm Monday to Friday on a day that is not a public holiday in the place of receipt.</w:t>
      </w:r>
    </w:p>
    <w:p w14:paraId="43D09731" w14:textId="77777777" w:rsidR="00B547A6" w:rsidRDefault="00B547A6">
      <w:pPr>
        <w:widowControl w:val="0"/>
        <w:pBdr>
          <w:top w:val="nil"/>
          <w:left w:val="nil"/>
          <w:bottom w:val="nil"/>
          <w:right w:val="nil"/>
          <w:between w:val="nil"/>
        </w:pBdr>
      </w:pPr>
    </w:p>
    <w:p w14:paraId="34450406" w14:textId="77777777" w:rsidR="00B547A6" w:rsidRDefault="00177972">
      <w:r>
        <w:rPr>
          <w:b/>
        </w:rPr>
        <w:t>11.7.3</w:t>
      </w:r>
      <w:r>
        <w:t xml:space="preserve"> This clause does not apply to the service of any proceedings or other documents in any legal action or, where applicable, any arbitration or other method of dispute resolution.</w:t>
      </w:r>
    </w:p>
    <w:p w14:paraId="56B8301F" w14:textId="77777777" w:rsidR="00B547A6" w:rsidRDefault="00177972">
      <w:pPr>
        <w:pStyle w:val="Heading3"/>
      </w:pPr>
      <w:bookmarkStart w:id="53" w:name="_heading=h.90n1he2wm135" w:colFirst="0" w:colLast="0"/>
      <w:bookmarkEnd w:id="53"/>
      <w:r>
        <w:t>11.8 Third Party Rights</w:t>
      </w:r>
    </w:p>
    <w:p w14:paraId="731AFC36" w14:textId="77777777" w:rsidR="00B547A6" w:rsidRDefault="00177972">
      <w:r>
        <w:rPr>
          <w:b/>
        </w:rPr>
        <w:t>11.8.1</w:t>
      </w:r>
      <w:r>
        <w:t xml:space="preserve"> Unless it expressly states otherwise, the Agreement does not give rise to any rights under the Contracts (Rights of Third Parties) Act 1999 to enforce any term of the Agreement.</w:t>
      </w:r>
    </w:p>
    <w:p w14:paraId="6D4A937C" w14:textId="77777777" w:rsidR="00B547A6" w:rsidRDefault="00B547A6">
      <w:pPr>
        <w:widowControl w:val="0"/>
        <w:pBdr>
          <w:top w:val="nil"/>
          <w:left w:val="nil"/>
          <w:bottom w:val="nil"/>
          <w:right w:val="nil"/>
          <w:between w:val="nil"/>
        </w:pBdr>
      </w:pPr>
    </w:p>
    <w:p w14:paraId="6108DD3A" w14:textId="77777777" w:rsidR="00B547A6" w:rsidRDefault="00177972">
      <w:r>
        <w:rPr>
          <w:b/>
        </w:rPr>
        <w:t>11.8.2</w:t>
      </w:r>
      <w:r>
        <w:t xml:space="preserve"> The rights of the parties to rescind or vary the Agreement are not subject to the consent of any other person.</w:t>
      </w:r>
    </w:p>
    <w:p w14:paraId="2C1BEA8A" w14:textId="77777777" w:rsidR="00B547A6" w:rsidRDefault="00177972">
      <w:pPr>
        <w:pStyle w:val="Heading3"/>
      </w:pPr>
      <w:bookmarkStart w:id="54" w:name="_heading=h.ip49yob6qr8d" w:colFirst="0" w:colLast="0"/>
      <w:bookmarkEnd w:id="54"/>
      <w:r>
        <w:t>11.9 Governing Law</w:t>
      </w:r>
    </w:p>
    <w:p w14:paraId="46017C43" w14:textId="77777777" w:rsidR="00B547A6" w:rsidRDefault="00177972">
      <w:r>
        <w:t>The Agreement, and any dispute or claim (including non-contractual disputes or claims) arising out of or in connection with it or its subject matter or formation, shall be governed by, and construed in accordance with the law of England and Wales.</w:t>
      </w:r>
    </w:p>
    <w:p w14:paraId="4208DECC" w14:textId="77777777" w:rsidR="00B547A6" w:rsidRDefault="00177972">
      <w:pPr>
        <w:pStyle w:val="Heading3"/>
      </w:pPr>
      <w:bookmarkStart w:id="55" w:name="_heading=h.791byvlw5q0i" w:colFirst="0" w:colLast="0"/>
      <w:bookmarkEnd w:id="55"/>
      <w:r>
        <w:t>11.10 Jurisdiction</w:t>
      </w:r>
    </w:p>
    <w:p w14:paraId="69580462" w14:textId="77777777" w:rsidR="00B547A6" w:rsidRDefault="00177972">
      <w:r>
        <w:t>Each party irrevocably agrees that the courts of England and Wales shall have exclusive jurisdiction to settle any dispute or claim (including non-contractual disputes or claims) arising out of or in connection with the Agreement or its subject matter or formation.</w:t>
      </w:r>
    </w:p>
    <w:p w14:paraId="70AD205B" w14:textId="77777777" w:rsidR="00B547A6" w:rsidRDefault="00B547A6">
      <w:pPr>
        <w:widowControl w:val="0"/>
        <w:pBdr>
          <w:top w:val="nil"/>
          <w:left w:val="nil"/>
          <w:bottom w:val="nil"/>
          <w:right w:val="nil"/>
          <w:between w:val="nil"/>
        </w:pBdr>
      </w:pPr>
    </w:p>
    <w:p w14:paraId="3CBF2D75" w14:textId="77777777" w:rsidR="00B547A6" w:rsidRDefault="00177972">
      <w:r>
        <w:pict w14:anchorId="300AA4A7">
          <v:rect id="_x0000_i1036" style="width:0;height:1.5pt" o:hralign="center" o:hrstd="t" o:hr="t" fillcolor="#a0a0a0" stroked="f"/>
        </w:pict>
      </w:r>
    </w:p>
    <w:p w14:paraId="0D3FB8A6" w14:textId="77777777" w:rsidR="00B547A6" w:rsidRDefault="00177972">
      <w:pPr>
        <w:pStyle w:val="Heading2"/>
      </w:pPr>
      <w:bookmarkStart w:id="56" w:name="_heading=h.2rv8jqkj9e7w" w:colFirst="0" w:colLast="0"/>
      <w:bookmarkEnd w:id="56"/>
      <w:r>
        <w:t>ACCEPTANCE</w:t>
      </w:r>
    </w:p>
    <w:p w14:paraId="609B754B" w14:textId="77777777" w:rsidR="00B547A6" w:rsidRDefault="00177972">
      <w:r>
        <w:t>In signing this Agreement, both parties acknowledge they are legally authorised and entitled to do so, they fully understand and accept the terms (having taken legal advice if they consider it appropriate or necessary) and agree to be bound by the terms.</w:t>
      </w:r>
    </w:p>
    <w:p w14:paraId="46EFB8E7" w14:textId="77777777" w:rsidR="00B547A6" w:rsidRDefault="00177972">
      <w:pPr>
        <w:pStyle w:val="Heading3"/>
      </w:pPr>
      <w:bookmarkStart w:id="57" w:name="_heading=h.7ogj35a1boeq" w:colFirst="0" w:colLast="0"/>
      <w:bookmarkEnd w:id="57"/>
      <w:r>
        <w:lastRenderedPageBreak/>
        <w:t>Acceptance</w:t>
      </w:r>
    </w:p>
    <w:tbl>
      <w:tblPr>
        <w:tblStyle w:val="a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B547A6" w14:paraId="6E5F9CEA" w14:textId="77777777">
        <w:trPr>
          <w:tblHeader/>
        </w:trPr>
        <w:tc>
          <w:tcPr>
            <w:tcW w:w="4680" w:type="dxa"/>
            <w:tcMar>
              <w:top w:w="100" w:type="dxa"/>
              <w:left w:w="100" w:type="dxa"/>
              <w:bottom w:w="100" w:type="dxa"/>
              <w:right w:w="100" w:type="dxa"/>
            </w:tcMar>
          </w:tcPr>
          <w:p w14:paraId="75955D04" w14:textId="77777777" w:rsidR="00B547A6" w:rsidRDefault="00177972">
            <w:pPr>
              <w:rPr>
                <w:b/>
              </w:rPr>
            </w:pPr>
            <w:r>
              <w:rPr>
                <w:b/>
              </w:rPr>
              <w:t>Customer's Signature:</w:t>
            </w:r>
          </w:p>
        </w:tc>
        <w:tc>
          <w:tcPr>
            <w:tcW w:w="4680" w:type="dxa"/>
            <w:tcMar>
              <w:top w:w="100" w:type="dxa"/>
              <w:left w:w="100" w:type="dxa"/>
              <w:bottom w:w="100" w:type="dxa"/>
              <w:right w:w="100" w:type="dxa"/>
            </w:tcMar>
          </w:tcPr>
          <w:p w14:paraId="7E1E6041" w14:textId="77777777" w:rsidR="00B547A6" w:rsidRDefault="00B547A6">
            <w:pPr>
              <w:rPr>
                <w:b/>
              </w:rPr>
            </w:pPr>
          </w:p>
        </w:tc>
      </w:tr>
      <w:tr w:rsidR="00B547A6" w14:paraId="574F2002" w14:textId="77777777">
        <w:tc>
          <w:tcPr>
            <w:tcW w:w="4680" w:type="dxa"/>
            <w:tcMar>
              <w:top w:w="100" w:type="dxa"/>
              <w:left w:w="100" w:type="dxa"/>
              <w:bottom w:w="100" w:type="dxa"/>
              <w:right w:w="100" w:type="dxa"/>
            </w:tcMar>
          </w:tcPr>
          <w:p w14:paraId="6513AE39" w14:textId="77777777" w:rsidR="00B547A6" w:rsidRDefault="00177972">
            <w:r>
              <w:rPr>
                <w:b/>
              </w:rPr>
              <w:t>Customer's Name:</w:t>
            </w:r>
          </w:p>
        </w:tc>
        <w:tc>
          <w:tcPr>
            <w:tcW w:w="4680" w:type="dxa"/>
            <w:tcMar>
              <w:top w:w="100" w:type="dxa"/>
              <w:left w:w="100" w:type="dxa"/>
              <w:bottom w:w="100" w:type="dxa"/>
              <w:right w:w="100" w:type="dxa"/>
            </w:tcMar>
          </w:tcPr>
          <w:p w14:paraId="3F0FAC3B" w14:textId="77777777" w:rsidR="00B547A6" w:rsidRDefault="00177972">
            <w:r>
              <w:rPr>
                <w:b/>
              </w:rPr>
              <w:t>Date:</w:t>
            </w:r>
          </w:p>
        </w:tc>
      </w:tr>
      <w:tr w:rsidR="00B547A6" w14:paraId="37065A14" w14:textId="77777777">
        <w:tc>
          <w:tcPr>
            <w:tcW w:w="4680" w:type="dxa"/>
            <w:tcMar>
              <w:top w:w="100" w:type="dxa"/>
              <w:left w:w="100" w:type="dxa"/>
              <w:bottom w:w="100" w:type="dxa"/>
              <w:right w:w="100" w:type="dxa"/>
            </w:tcMar>
          </w:tcPr>
          <w:p w14:paraId="118BDEFF" w14:textId="77777777" w:rsidR="00B547A6" w:rsidRDefault="00B547A6"/>
        </w:tc>
        <w:tc>
          <w:tcPr>
            <w:tcW w:w="4680" w:type="dxa"/>
            <w:tcMar>
              <w:top w:w="100" w:type="dxa"/>
              <w:left w:w="100" w:type="dxa"/>
              <w:bottom w:w="100" w:type="dxa"/>
              <w:right w:w="100" w:type="dxa"/>
            </w:tcMar>
          </w:tcPr>
          <w:p w14:paraId="3DF69030" w14:textId="77777777" w:rsidR="00B547A6" w:rsidRDefault="00B547A6"/>
        </w:tc>
      </w:tr>
    </w:tbl>
    <w:p w14:paraId="09BA868A" w14:textId="77777777" w:rsidR="00B547A6" w:rsidRDefault="00B547A6"/>
    <w:tbl>
      <w:tblPr>
        <w:tblStyle w:val="a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B547A6" w14:paraId="6590EEC2" w14:textId="77777777">
        <w:trPr>
          <w:tblHeader/>
        </w:trPr>
        <w:tc>
          <w:tcPr>
            <w:tcW w:w="4680" w:type="dxa"/>
            <w:tcMar>
              <w:top w:w="100" w:type="dxa"/>
              <w:left w:w="100" w:type="dxa"/>
              <w:bottom w:w="100" w:type="dxa"/>
              <w:right w:w="100" w:type="dxa"/>
            </w:tcMar>
          </w:tcPr>
          <w:p w14:paraId="53C8045E" w14:textId="77777777" w:rsidR="00B547A6" w:rsidRDefault="00177972">
            <w:pPr>
              <w:rPr>
                <w:b/>
              </w:rPr>
            </w:pPr>
            <w:r>
              <w:rPr>
                <w:b/>
              </w:rPr>
              <w:t>Service Provider's Signature:</w:t>
            </w:r>
          </w:p>
        </w:tc>
        <w:tc>
          <w:tcPr>
            <w:tcW w:w="4680" w:type="dxa"/>
            <w:tcMar>
              <w:top w:w="100" w:type="dxa"/>
              <w:left w:w="100" w:type="dxa"/>
              <w:bottom w:w="100" w:type="dxa"/>
              <w:right w:w="100" w:type="dxa"/>
            </w:tcMar>
          </w:tcPr>
          <w:p w14:paraId="3B5C78BE" w14:textId="77777777" w:rsidR="00B547A6" w:rsidRDefault="00B547A6">
            <w:pPr>
              <w:rPr>
                <w:b/>
              </w:rPr>
            </w:pPr>
          </w:p>
        </w:tc>
      </w:tr>
      <w:tr w:rsidR="00B547A6" w14:paraId="2525C476" w14:textId="77777777">
        <w:tc>
          <w:tcPr>
            <w:tcW w:w="4680" w:type="dxa"/>
            <w:tcMar>
              <w:top w:w="100" w:type="dxa"/>
              <w:left w:w="100" w:type="dxa"/>
              <w:bottom w:w="100" w:type="dxa"/>
              <w:right w:w="100" w:type="dxa"/>
            </w:tcMar>
          </w:tcPr>
          <w:p w14:paraId="04246B3C" w14:textId="77777777" w:rsidR="00B547A6" w:rsidRDefault="00177972">
            <w:r>
              <w:rPr>
                <w:b/>
              </w:rPr>
              <w:t>Service Provider's Name:</w:t>
            </w:r>
          </w:p>
        </w:tc>
        <w:tc>
          <w:tcPr>
            <w:tcW w:w="4680" w:type="dxa"/>
            <w:tcMar>
              <w:top w:w="100" w:type="dxa"/>
              <w:left w:w="100" w:type="dxa"/>
              <w:bottom w:w="100" w:type="dxa"/>
              <w:right w:w="100" w:type="dxa"/>
            </w:tcMar>
          </w:tcPr>
          <w:p w14:paraId="04329FB6" w14:textId="77777777" w:rsidR="00B547A6" w:rsidRDefault="00177972">
            <w:r>
              <w:rPr>
                <w:b/>
              </w:rPr>
              <w:t>Date:</w:t>
            </w:r>
          </w:p>
        </w:tc>
      </w:tr>
      <w:tr w:rsidR="00B547A6" w14:paraId="76D58FDB" w14:textId="77777777">
        <w:tc>
          <w:tcPr>
            <w:tcW w:w="4680" w:type="dxa"/>
            <w:tcMar>
              <w:top w:w="100" w:type="dxa"/>
              <w:left w:w="100" w:type="dxa"/>
              <w:bottom w:w="100" w:type="dxa"/>
              <w:right w:w="100" w:type="dxa"/>
            </w:tcMar>
          </w:tcPr>
          <w:p w14:paraId="34EEB750" w14:textId="77777777" w:rsidR="00B547A6" w:rsidRDefault="00B547A6"/>
        </w:tc>
        <w:tc>
          <w:tcPr>
            <w:tcW w:w="4680" w:type="dxa"/>
            <w:tcMar>
              <w:top w:w="100" w:type="dxa"/>
              <w:left w:w="100" w:type="dxa"/>
              <w:bottom w:w="100" w:type="dxa"/>
              <w:right w:w="100" w:type="dxa"/>
            </w:tcMar>
          </w:tcPr>
          <w:p w14:paraId="44FB46BD" w14:textId="77777777" w:rsidR="00B547A6" w:rsidRDefault="00B547A6"/>
        </w:tc>
      </w:tr>
    </w:tbl>
    <w:p w14:paraId="79FCC488" w14:textId="77777777" w:rsidR="00B547A6" w:rsidRDefault="00B547A6">
      <w:pPr>
        <w:widowControl w:val="0"/>
        <w:pBdr>
          <w:top w:val="nil"/>
          <w:left w:val="nil"/>
          <w:bottom w:val="nil"/>
          <w:right w:val="nil"/>
          <w:between w:val="nil"/>
        </w:pBdr>
      </w:pPr>
    </w:p>
    <w:p w14:paraId="710C9EE6" w14:textId="77777777" w:rsidR="00B547A6" w:rsidRDefault="00177972">
      <w:r>
        <w:pict w14:anchorId="235B69DF">
          <v:rect id="_x0000_i1037" style="width:0;height:1.5pt" o:hralign="center" o:hrstd="t" o:hr="t" fillcolor="#a0a0a0" stroked="f"/>
        </w:pict>
      </w:r>
    </w:p>
    <w:p w14:paraId="0C38C363" w14:textId="77777777" w:rsidR="00B547A6" w:rsidRDefault="00177972">
      <w:pPr>
        <w:pStyle w:val="Heading2"/>
      </w:pPr>
      <w:bookmarkStart w:id="58" w:name="_heading=h.6q26ue441a32" w:colFirst="0" w:colLast="0"/>
      <w:bookmarkEnd w:id="58"/>
      <w:r>
        <w:t>ATTACHMENTS</w:t>
      </w:r>
    </w:p>
    <w:p w14:paraId="78AC5ABE" w14:textId="77777777" w:rsidR="00B547A6" w:rsidRDefault="00177972">
      <w:pPr>
        <w:pStyle w:val="Heading3"/>
      </w:pPr>
      <w:bookmarkStart w:id="59" w:name="_heading=h.jue06x5zyamx" w:colFirst="0" w:colLast="0"/>
      <w:bookmarkEnd w:id="59"/>
      <w:r>
        <w:t>1. Services Schedule</w:t>
      </w:r>
    </w:p>
    <w:tbl>
      <w:tblPr>
        <w:tblStyle w:val="a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B547A6" w14:paraId="2B645624" w14:textId="77777777">
        <w:trPr>
          <w:tblHeader/>
        </w:trPr>
        <w:tc>
          <w:tcPr>
            <w:tcW w:w="4680" w:type="dxa"/>
            <w:tcMar>
              <w:top w:w="100" w:type="dxa"/>
              <w:left w:w="100" w:type="dxa"/>
              <w:bottom w:w="100" w:type="dxa"/>
              <w:right w:w="100" w:type="dxa"/>
            </w:tcMar>
          </w:tcPr>
          <w:p w14:paraId="07222A8E" w14:textId="77777777" w:rsidR="00B547A6" w:rsidRDefault="00177972">
            <w:pPr>
              <w:rPr>
                <w:b/>
              </w:rPr>
            </w:pPr>
            <w:r>
              <w:rPr>
                <w:b/>
              </w:rPr>
              <w:t>Client Name</w:t>
            </w:r>
          </w:p>
        </w:tc>
        <w:tc>
          <w:tcPr>
            <w:tcW w:w="4680" w:type="dxa"/>
            <w:tcMar>
              <w:top w:w="100" w:type="dxa"/>
              <w:left w:w="100" w:type="dxa"/>
              <w:bottom w:w="100" w:type="dxa"/>
              <w:right w:w="100" w:type="dxa"/>
            </w:tcMar>
          </w:tcPr>
          <w:p w14:paraId="44C7430E" w14:textId="77777777" w:rsidR="00B547A6" w:rsidRDefault="00B547A6">
            <w:pPr>
              <w:rPr>
                <w:b/>
              </w:rPr>
            </w:pPr>
          </w:p>
        </w:tc>
      </w:tr>
      <w:tr w:rsidR="00B547A6" w14:paraId="2CD1E648" w14:textId="77777777">
        <w:tc>
          <w:tcPr>
            <w:tcW w:w="4680" w:type="dxa"/>
            <w:tcMar>
              <w:top w:w="100" w:type="dxa"/>
              <w:left w:w="100" w:type="dxa"/>
              <w:bottom w:w="100" w:type="dxa"/>
              <w:right w:w="100" w:type="dxa"/>
            </w:tcMar>
          </w:tcPr>
          <w:p w14:paraId="434965B1" w14:textId="77777777" w:rsidR="00B547A6" w:rsidRDefault="00177972">
            <w:r>
              <w:rPr>
                <w:b/>
              </w:rPr>
              <w:t>Pet Name</w:t>
            </w:r>
          </w:p>
        </w:tc>
        <w:tc>
          <w:tcPr>
            <w:tcW w:w="4680" w:type="dxa"/>
            <w:tcMar>
              <w:top w:w="100" w:type="dxa"/>
              <w:left w:w="100" w:type="dxa"/>
              <w:bottom w:w="100" w:type="dxa"/>
              <w:right w:w="100" w:type="dxa"/>
            </w:tcMar>
          </w:tcPr>
          <w:p w14:paraId="71CEFD22" w14:textId="77777777" w:rsidR="00B547A6" w:rsidRDefault="00B547A6"/>
        </w:tc>
      </w:tr>
      <w:tr w:rsidR="00B547A6" w14:paraId="754C9374" w14:textId="77777777">
        <w:tc>
          <w:tcPr>
            <w:tcW w:w="4680" w:type="dxa"/>
            <w:tcMar>
              <w:top w:w="100" w:type="dxa"/>
              <w:left w:w="100" w:type="dxa"/>
              <w:bottom w:w="100" w:type="dxa"/>
              <w:right w:w="100" w:type="dxa"/>
            </w:tcMar>
          </w:tcPr>
          <w:p w14:paraId="0B7C2569" w14:textId="77777777" w:rsidR="00B547A6" w:rsidRDefault="00177972">
            <w:r>
              <w:rPr>
                <w:b/>
              </w:rPr>
              <w:t>Service Start Date</w:t>
            </w:r>
          </w:p>
        </w:tc>
        <w:tc>
          <w:tcPr>
            <w:tcW w:w="4680" w:type="dxa"/>
            <w:tcMar>
              <w:top w:w="100" w:type="dxa"/>
              <w:left w:w="100" w:type="dxa"/>
              <w:bottom w:w="100" w:type="dxa"/>
              <w:right w:w="100" w:type="dxa"/>
            </w:tcMar>
          </w:tcPr>
          <w:p w14:paraId="34B3EB09" w14:textId="77777777" w:rsidR="00B547A6" w:rsidRDefault="00B547A6"/>
        </w:tc>
      </w:tr>
      <w:tr w:rsidR="00B547A6" w14:paraId="6B4399CB" w14:textId="77777777">
        <w:tc>
          <w:tcPr>
            <w:tcW w:w="4680" w:type="dxa"/>
            <w:tcMar>
              <w:top w:w="100" w:type="dxa"/>
              <w:left w:w="100" w:type="dxa"/>
              <w:bottom w:w="100" w:type="dxa"/>
              <w:right w:w="100" w:type="dxa"/>
            </w:tcMar>
          </w:tcPr>
          <w:p w14:paraId="15C1CB85" w14:textId="77777777" w:rsidR="00B547A6" w:rsidRDefault="00177972">
            <w:r>
              <w:rPr>
                <w:b/>
              </w:rPr>
              <w:t>Service End Date (if known)</w:t>
            </w:r>
          </w:p>
        </w:tc>
        <w:tc>
          <w:tcPr>
            <w:tcW w:w="4680" w:type="dxa"/>
            <w:tcMar>
              <w:top w:w="100" w:type="dxa"/>
              <w:left w:w="100" w:type="dxa"/>
              <w:bottom w:w="100" w:type="dxa"/>
              <w:right w:w="100" w:type="dxa"/>
            </w:tcMar>
          </w:tcPr>
          <w:p w14:paraId="46A962E4" w14:textId="77777777" w:rsidR="00B547A6" w:rsidRDefault="00B547A6"/>
        </w:tc>
      </w:tr>
    </w:tbl>
    <w:p w14:paraId="1B700034" w14:textId="77777777" w:rsidR="00B547A6" w:rsidRDefault="00B547A6"/>
    <w:tbl>
      <w:tblPr>
        <w:tblStyle w:val="a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72"/>
        <w:gridCol w:w="1872"/>
        <w:gridCol w:w="1872"/>
        <w:gridCol w:w="1872"/>
        <w:gridCol w:w="1872"/>
      </w:tblGrid>
      <w:tr w:rsidR="00B547A6" w14:paraId="765E5156" w14:textId="77777777">
        <w:trPr>
          <w:tblHeader/>
        </w:trPr>
        <w:tc>
          <w:tcPr>
            <w:tcW w:w="1872" w:type="dxa"/>
            <w:tcMar>
              <w:top w:w="100" w:type="dxa"/>
              <w:left w:w="100" w:type="dxa"/>
              <w:bottom w:w="100" w:type="dxa"/>
              <w:right w:w="100" w:type="dxa"/>
            </w:tcMar>
          </w:tcPr>
          <w:p w14:paraId="32C47D52" w14:textId="77777777" w:rsidR="00B547A6" w:rsidRDefault="00177972">
            <w:pPr>
              <w:rPr>
                <w:b/>
              </w:rPr>
            </w:pPr>
            <w:r>
              <w:rPr>
                <w:b/>
              </w:rPr>
              <w:t>Service Type</w:t>
            </w:r>
          </w:p>
        </w:tc>
        <w:tc>
          <w:tcPr>
            <w:tcW w:w="1872" w:type="dxa"/>
            <w:tcMar>
              <w:top w:w="100" w:type="dxa"/>
              <w:left w:w="100" w:type="dxa"/>
              <w:bottom w:w="100" w:type="dxa"/>
              <w:right w:w="100" w:type="dxa"/>
            </w:tcMar>
          </w:tcPr>
          <w:p w14:paraId="37086FA2" w14:textId="77777777" w:rsidR="00B547A6" w:rsidRDefault="00177972">
            <w:pPr>
              <w:rPr>
                <w:b/>
              </w:rPr>
            </w:pPr>
            <w:r>
              <w:rPr>
                <w:b/>
              </w:rPr>
              <w:t>Frequency/Duration</w:t>
            </w:r>
          </w:p>
        </w:tc>
        <w:tc>
          <w:tcPr>
            <w:tcW w:w="1872" w:type="dxa"/>
            <w:tcMar>
              <w:top w:w="100" w:type="dxa"/>
              <w:left w:w="100" w:type="dxa"/>
              <w:bottom w:w="100" w:type="dxa"/>
              <w:right w:w="100" w:type="dxa"/>
            </w:tcMar>
          </w:tcPr>
          <w:p w14:paraId="59AF6035" w14:textId="77777777" w:rsidR="00B547A6" w:rsidRDefault="00177972">
            <w:pPr>
              <w:rPr>
                <w:b/>
              </w:rPr>
            </w:pPr>
            <w:r>
              <w:rPr>
                <w:b/>
              </w:rPr>
              <w:t>Start Time</w:t>
            </w:r>
          </w:p>
        </w:tc>
        <w:tc>
          <w:tcPr>
            <w:tcW w:w="1872" w:type="dxa"/>
            <w:tcMar>
              <w:top w:w="100" w:type="dxa"/>
              <w:left w:w="100" w:type="dxa"/>
              <w:bottom w:w="100" w:type="dxa"/>
              <w:right w:w="100" w:type="dxa"/>
            </w:tcMar>
          </w:tcPr>
          <w:p w14:paraId="380AC099" w14:textId="77777777" w:rsidR="00B547A6" w:rsidRDefault="00177972">
            <w:pPr>
              <w:rPr>
                <w:b/>
              </w:rPr>
            </w:pPr>
            <w:r>
              <w:rPr>
                <w:b/>
              </w:rPr>
              <w:t>End Time</w:t>
            </w:r>
          </w:p>
        </w:tc>
        <w:tc>
          <w:tcPr>
            <w:tcW w:w="1872" w:type="dxa"/>
            <w:tcMar>
              <w:top w:w="100" w:type="dxa"/>
              <w:left w:w="100" w:type="dxa"/>
              <w:bottom w:w="100" w:type="dxa"/>
              <w:right w:w="100" w:type="dxa"/>
            </w:tcMar>
          </w:tcPr>
          <w:p w14:paraId="0F8B8447" w14:textId="77777777" w:rsidR="00B547A6" w:rsidRDefault="00177972">
            <w:pPr>
              <w:rPr>
                <w:b/>
              </w:rPr>
            </w:pPr>
            <w:r>
              <w:rPr>
                <w:b/>
              </w:rPr>
              <w:t>Notes</w:t>
            </w:r>
          </w:p>
        </w:tc>
      </w:tr>
      <w:tr w:rsidR="00B547A6" w14:paraId="673B15DD" w14:textId="77777777">
        <w:tc>
          <w:tcPr>
            <w:tcW w:w="1872" w:type="dxa"/>
            <w:tcMar>
              <w:top w:w="100" w:type="dxa"/>
              <w:left w:w="100" w:type="dxa"/>
              <w:bottom w:w="100" w:type="dxa"/>
              <w:right w:w="100" w:type="dxa"/>
            </w:tcMar>
          </w:tcPr>
          <w:p w14:paraId="1B633D44" w14:textId="77777777" w:rsidR="00B547A6" w:rsidRDefault="00177972">
            <w:r>
              <w:t>Dog Day Care</w:t>
            </w:r>
          </w:p>
        </w:tc>
        <w:tc>
          <w:tcPr>
            <w:tcW w:w="1872" w:type="dxa"/>
            <w:tcMar>
              <w:top w:w="100" w:type="dxa"/>
              <w:left w:w="100" w:type="dxa"/>
              <w:bottom w:w="100" w:type="dxa"/>
              <w:right w:w="100" w:type="dxa"/>
            </w:tcMar>
          </w:tcPr>
          <w:p w14:paraId="49321845" w14:textId="77777777" w:rsidR="00B547A6" w:rsidRDefault="00177972">
            <w:r>
              <w:t>[Daily/Weekly/Ad-hoc]</w:t>
            </w:r>
          </w:p>
        </w:tc>
        <w:tc>
          <w:tcPr>
            <w:tcW w:w="1872" w:type="dxa"/>
            <w:tcMar>
              <w:top w:w="100" w:type="dxa"/>
              <w:left w:w="100" w:type="dxa"/>
              <w:bottom w:w="100" w:type="dxa"/>
              <w:right w:w="100" w:type="dxa"/>
            </w:tcMar>
          </w:tcPr>
          <w:p w14:paraId="21D9DC3F" w14:textId="77777777" w:rsidR="00B547A6" w:rsidRDefault="00177972">
            <w:r>
              <w:t>7.30am</w:t>
            </w:r>
          </w:p>
        </w:tc>
        <w:tc>
          <w:tcPr>
            <w:tcW w:w="1872" w:type="dxa"/>
            <w:tcMar>
              <w:top w:w="100" w:type="dxa"/>
              <w:left w:w="100" w:type="dxa"/>
              <w:bottom w:w="100" w:type="dxa"/>
              <w:right w:w="100" w:type="dxa"/>
            </w:tcMar>
          </w:tcPr>
          <w:p w14:paraId="3DE313CF" w14:textId="77777777" w:rsidR="00B547A6" w:rsidRDefault="00177972">
            <w:r>
              <w:t>5.30pm</w:t>
            </w:r>
          </w:p>
        </w:tc>
        <w:tc>
          <w:tcPr>
            <w:tcW w:w="1872" w:type="dxa"/>
            <w:tcMar>
              <w:top w:w="100" w:type="dxa"/>
              <w:left w:w="100" w:type="dxa"/>
              <w:bottom w:w="100" w:type="dxa"/>
              <w:right w:w="100" w:type="dxa"/>
            </w:tcMar>
          </w:tcPr>
          <w:p w14:paraId="4B7BCB82" w14:textId="77777777" w:rsidR="00B547A6" w:rsidRDefault="00177972">
            <w:r>
              <w:t>Exercise, Enrichment, Care [All times are approximate and can vary +- 1 hour as a guide]</w:t>
            </w:r>
          </w:p>
        </w:tc>
      </w:tr>
      <w:tr w:rsidR="00B547A6" w14:paraId="43ACD1C3" w14:textId="77777777">
        <w:tc>
          <w:tcPr>
            <w:tcW w:w="1872" w:type="dxa"/>
            <w:tcMar>
              <w:top w:w="100" w:type="dxa"/>
              <w:left w:w="100" w:type="dxa"/>
              <w:bottom w:w="100" w:type="dxa"/>
              <w:right w:w="100" w:type="dxa"/>
            </w:tcMar>
          </w:tcPr>
          <w:p w14:paraId="60C29EBE" w14:textId="77777777" w:rsidR="00B547A6" w:rsidRDefault="00177972">
            <w:r>
              <w:lastRenderedPageBreak/>
              <w:t>Transportation Services</w:t>
            </w:r>
          </w:p>
        </w:tc>
        <w:tc>
          <w:tcPr>
            <w:tcW w:w="1872" w:type="dxa"/>
            <w:tcMar>
              <w:top w:w="100" w:type="dxa"/>
              <w:left w:w="100" w:type="dxa"/>
              <w:bottom w:w="100" w:type="dxa"/>
              <w:right w:w="100" w:type="dxa"/>
            </w:tcMar>
          </w:tcPr>
          <w:p w14:paraId="2550C899" w14:textId="77777777" w:rsidR="00B547A6" w:rsidRDefault="00177972">
            <w:r>
              <w:t>[Occasional/Regular]</w:t>
            </w:r>
          </w:p>
        </w:tc>
        <w:tc>
          <w:tcPr>
            <w:tcW w:w="1872" w:type="dxa"/>
            <w:tcMar>
              <w:top w:w="100" w:type="dxa"/>
              <w:left w:w="100" w:type="dxa"/>
              <w:bottom w:w="100" w:type="dxa"/>
              <w:right w:w="100" w:type="dxa"/>
            </w:tcMar>
          </w:tcPr>
          <w:p w14:paraId="272C6CCD" w14:textId="77777777" w:rsidR="00B547A6" w:rsidRDefault="00177972">
            <w:r>
              <w:t>[Pick-Up Time]</w:t>
            </w:r>
          </w:p>
        </w:tc>
        <w:tc>
          <w:tcPr>
            <w:tcW w:w="1872" w:type="dxa"/>
            <w:tcMar>
              <w:top w:w="100" w:type="dxa"/>
              <w:left w:w="100" w:type="dxa"/>
              <w:bottom w:w="100" w:type="dxa"/>
              <w:right w:w="100" w:type="dxa"/>
            </w:tcMar>
          </w:tcPr>
          <w:p w14:paraId="6E56B86E" w14:textId="77777777" w:rsidR="00B547A6" w:rsidRDefault="00177972">
            <w:r>
              <w:t>[Drop-Off Time]</w:t>
            </w:r>
          </w:p>
        </w:tc>
        <w:tc>
          <w:tcPr>
            <w:tcW w:w="1872" w:type="dxa"/>
            <w:tcMar>
              <w:top w:w="100" w:type="dxa"/>
              <w:left w:w="100" w:type="dxa"/>
              <w:bottom w:w="100" w:type="dxa"/>
              <w:right w:w="100" w:type="dxa"/>
            </w:tcMar>
          </w:tcPr>
          <w:p w14:paraId="0FEE4A80" w14:textId="77777777" w:rsidR="00B547A6" w:rsidRDefault="00177972">
            <w:r>
              <w:t>[Destination and purpose]</w:t>
            </w:r>
          </w:p>
        </w:tc>
      </w:tr>
    </w:tbl>
    <w:p w14:paraId="57F807B2" w14:textId="77777777" w:rsidR="00B547A6" w:rsidRDefault="00177972">
      <w:pPr>
        <w:pStyle w:val="Heading3"/>
      </w:pPr>
      <w:bookmarkStart w:id="60" w:name="_heading=h.qebn4ui6y3o" w:colFirst="0" w:colLast="0"/>
      <w:bookmarkEnd w:id="60"/>
      <w:r>
        <w:t>2. Pricing Schedule</w:t>
      </w:r>
    </w:p>
    <w:tbl>
      <w:tblPr>
        <w:tblStyle w:val="a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B547A6" w14:paraId="1BA5123D" w14:textId="77777777">
        <w:trPr>
          <w:tblHeader/>
        </w:trPr>
        <w:tc>
          <w:tcPr>
            <w:tcW w:w="3120" w:type="dxa"/>
            <w:tcMar>
              <w:top w:w="100" w:type="dxa"/>
              <w:left w:w="100" w:type="dxa"/>
              <w:bottom w:w="100" w:type="dxa"/>
              <w:right w:w="100" w:type="dxa"/>
            </w:tcMar>
          </w:tcPr>
          <w:p w14:paraId="614C1A0B" w14:textId="77777777" w:rsidR="00B547A6" w:rsidRDefault="00177972">
            <w:pPr>
              <w:rPr>
                <w:b/>
              </w:rPr>
            </w:pPr>
            <w:r>
              <w:rPr>
                <w:b/>
              </w:rPr>
              <w:t>Service</w:t>
            </w:r>
          </w:p>
        </w:tc>
        <w:tc>
          <w:tcPr>
            <w:tcW w:w="3120" w:type="dxa"/>
            <w:tcMar>
              <w:top w:w="100" w:type="dxa"/>
              <w:left w:w="100" w:type="dxa"/>
              <w:bottom w:w="100" w:type="dxa"/>
              <w:right w:w="100" w:type="dxa"/>
            </w:tcMar>
          </w:tcPr>
          <w:p w14:paraId="3F9004CB" w14:textId="77777777" w:rsidR="00B547A6" w:rsidRDefault="00177972">
            <w:pPr>
              <w:rPr>
                <w:b/>
              </w:rPr>
            </w:pPr>
            <w:r>
              <w:rPr>
                <w:b/>
              </w:rPr>
              <w:t>Description</w:t>
            </w:r>
          </w:p>
        </w:tc>
        <w:tc>
          <w:tcPr>
            <w:tcW w:w="3120" w:type="dxa"/>
            <w:tcMar>
              <w:top w:w="100" w:type="dxa"/>
              <w:left w:w="100" w:type="dxa"/>
              <w:bottom w:w="100" w:type="dxa"/>
              <w:right w:w="100" w:type="dxa"/>
            </w:tcMar>
          </w:tcPr>
          <w:p w14:paraId="1314AFB3" w14:textId="77777777" w:rsidR="00B547A6" w:rsidRDefault="00177972">
            <w:pPr>
              <w:rPr>
                <w:b/>
              </w:rPr>
            </w:pPr>
            <w:r>
              <w:rPr>
                <w:b/>
              </w:rPr>
              <w:t>Rate</w:t>
            </w:r>
          </w:p>
        </w:tc>
      </w:tr>
      <w:tr w:rsidR="00B547A6" w14:paraId="250F6D39" w14:textId="77777777">
        <w:tc>
          <w:tcPr>
            <w:tcW w:w="3120" w:type="dxa"/>
            <w:tcMar>
              <w:top w:w="100" w:type="dxa"/>
              <w:left w:w="100" w:type="dxa"/>
              <w:bottom w:w="100" w:type="dxa"/>
              <w:right w:w="100" w:type="dxa"/>
            </w:tcMar>
          </w:tcPr>
          <w:p w14:paraId="26B96815" w14:textId="77777777" w:rsidR="00B547A6" w:rsidRDefault="00177972">
            <w:r>
              <w:rPr>
                <w:b/>
              </w:rPr>
              <w:t>Dog Day Care</w:t>
            </w:r>
          </w:p>
        </w:tc>
        <w:tc>
          <w:tcPr>
            <w:tcW w:w="3120" w:type="dxa"/>
            <w:tcMar>
              <w:top w:w="100" w:type="dxa"/>
              <w:left w:w="100" w:type="dxa"/>
              <w:bottom w:w="100" w:type="dxa"/>
              <w:right w:w="100" w:type="dxa"/>
            </w:tcMar>
          </w:tcPr>
          <w:p w14:paraId="31DAB0C4" w14:textId="77777777" w:rsidR="00B547A6" w:rsidRDefault="00177972">
            <w:r>
              <w:t xml:space="preserve">Day care: Exercise, enrichment, play and relaxation </w:t>
            </w:r>
            <w:proofErr w:type="spellStart"/>
            <w:r>
              <w:t>inc</w:t>
            </w:r>
            <w:proofErr w:type="spellEnd"/>
            <w:r>
              <w:t xml:space="preserve"> 2 walks x 30 mins+</w:t>
            </w:r>
          </w:p>
        </w:tc>
        <w:tc>
          <w:tcPr>
            <w:tcW w:w="3120" w:type="dxa"/>
            <w:tcMar>
              <w:top w:w="100" w:type="dxa"/>
              <w:left w:w="100" w:type="dxa"/>
              <w:bottom w:w="100" w:type="dxa"/>
              <w:right w:w="100" w:type="dxa"/>
            </w:tcMar>
          </w:tcPr>
          <w:p w14:paraId="2DBC1F74" w14:textId="77777777" w:rsidR="00B547A6" w:rsidRDefault="00177972">
            <w:r>
              <w:t>£ per day</w:t>
            </w:r>
          </w:p>
        </w:tc>
      </w:tr>
      <w:tr w:rsidR="00B547A6" w14:paraId="600A943D" w14:textId="77777777">
        <w:tc>
          <w:tcPr>
            <w:tcW w:w="3120" w:type="dxa"/>
            <w:tcMar>
              <w:top w:w="100" w:type="dxa"/>
              <w:left w:w="100" w:type="dxa"/>
              <w:bottom w:w="100" w:type="dxa"/>
              <w:right w:w="100" w:type="dxa"/>
            </w:tcMar>
          </w:tcPr>
          <w:p w14:paraId="5BDDF381" w14:textId="77777777" w:rsidR="00B547A6" w:rsidRDefault="00177972">
            <w:r>
              <w:rPr>
                <w:b/>
              </w:rPr>
              <w:t>Transportation Services</w:t>
            </w:r>
          </w:p>
        </w:tc>
        <w:tc>
          <w:tcPr>
            <w:tcW w:w="3120" w:type="dxa"/>
            <w:tcMar>
              <w:top w:w="100" w:type="dxa"/>
              <w:left w:w="100" w:type="dxa"/>
              <w:bottom w:w="100" w:type="dxa"/>
              <w:right w:w="100" w:type="dxa"/>
            </w:tcMar>
          </w:tcPr>
          <w:p w14:paraId="6CD386DC" w14:textId="77777777" w:rsidR="00B547A6" w:rsidRDefault="00177972">
            <w:r>
              <w:t>To/from appointments</w:t>
            </w:r>
          </w:p>
        </w:tc>
        <w:tc>
          <w:tcPr>
            <w:tcW w:w="3120" w:type="dxa"/>
            <w:tcMar>
              <w:top w:w="100" w:type="dxa"/>
              <w:left w:w="100" w:type="dxa"/>
              <w:bottom w:w="100" w:type="dxa"/>
              <w:right w:w="100" w:type="dxa"/>
            </w:tcMar>
          </w:tcPr>
          <w:p w14:paraId="09E98E73" w14:textId="77777777" w:rsidR="00B547A6" w:rsidRDefault="00177972">
            <w:proofErr w:type="gramStart"/>
            <w:r>
              <w:t>£[</w:t>
            </w:r>
            <w:proofErr w:type="gramEnd"/>
            <w:r>
              <w:t>X per mile or flat fee</w:t>
            </w:r>
          </w:p>
        </w:tc>
      </w:tr>
      <w:tr w:rsidR="00B547A6" w14:paraId="52D08190" w14:textId="77777777">
        <w:tc>
          <w:tcPr>
            <w:tcW w:w="3120" w:type="dxa"/>
            <w:tcMar>
              <w:top w:w="100" w:type="dxa"/>
              <w:left w:w="100" w:type="dxa"/>
              <w:bottom w:w="100" w:type="dxa"/>
              <w:right w:w="100" w:type="dxa"/>
            </w:tcMar>
          </w:tcPr>
          <w:p w14:paraId="10E5C66C" w14:textId="77777777" w:rsidR="00B547A6" w:rsidRDefault="00177972">
            <w:r>
              <w:rPr>
                <w:b/>
              </w:rPr>
              <w:t>Additional Fees</w:t>
            </w:r>
          </w:p>
        </w:tc>
        <w:tc>
          <w:tcPr>
            <w:tcW w:w="3120" w:type="dxa"/>
            <w:tcMar>
              <w:top w:w="100" w:type="dxa"/>
              <w:left w:w="100" w:type="dxa"/>
              <w:bottom w:w="100" w:type="dxa"/>
              <w:right w:w="100" w:type="dxa"/>
            </w:tcMar>
          </w:tcPr>
          <w:p w14:paraId="59F9E40A" w14:textId="77777777" w:rsidR="00B547A6" w:rsidRDefault="00177972">
            <w:r>
              <w:t>Bank Holiday surcharge</w:t>
            </w:r>
          </w:p>
        </w:tc>
        <w:tc>
          <w:tcPr>
            <w:tcW w:w="3120" w:type="dxa"/>
            <w:tcMar>
              <w:top w:w="100" w:type="dxa"/>
              <w:left w:w="100" w:type="dxa"/>
              <w:bottom w:w="100" w:type="dxa"/>
              <w:right w:w="100" w:type="dxa"/>
            </w:tcMar>
          </w:tcPr>
          <w:p w14:paraId="62AE466C" w14:textId="77777777" w:rsidR="00B547A6" w:rsidRDefault="00177972">
            <w:r>
              <w:t>£</w:t>
            </w:r>
          </w:p>
        </w:tc>
      </w:tr>
      <w:tr w:rsidR="00B547A6" w14:paraId="7043F1DE" w14:textId="77777777">
        <w:tc>
          <w:tcPr>
            <w:tcW w:w="3120" w:type="dxa"/>
            <w:tcMar>
              <w:top w:w="100" w:type="dxa"/>
              <w:left w:w="100" w:type="dxa"/>
              <w:bottom w:w="100" w:type="dxa"/>
              <w:right w:w="100" w:type="dxa"/>
            </w:tcMar>
          </w:tcPr>
          <w:p w14:paraId="24075378" w14:textId="77777777" w:rsidR="00B547A6" w:rsidRDefault="00B547A6"/>
        </w:tc>
        <w:tc>
          <w:tcPr>
            <w:tcW w:w="3120" w:type="dxa"/>
            <w:tcMar>
              <w:top w:w="100" w:type="dxa"/>
              <w:left w:w="100" w:type="dxa"/>
              <w:bottom w:w="100" w:type="dxa"/>
              <w:right w:w="100" w:type="dxa"/>
            </w:tcMar>
          </w:tcPr>
          <w:p w14:paraId="4819FA7C" w14:textId="77777777" w:rsidR="00B547A6" w:rsidRDefault="00177972">
            <w:r>
              <w:t>Emergency care handling fee</w:t>
            </w:r>
          </w:p>
        </w:tc>
        <w:tc>
          <w:tcPr>
            <w:tcW w:w="3120" w:type="dxa"/>
            <w:tcMar>
              <w:top w:w="100" w:type="dxa"/>
              <w:left w:w="100" w:type="dxa"/>
              <w:bottom w:w="100" w:type="dxa"/>
              <w:right w:w="100" w:type="dxa"/>
            </w:tcMar>
          </w:tcPr>
          <w:p w14:paraId="27AB435C" w14:textId="77777777" w:rsidR="00B547A6" w:rsidRDefault="00177972">
            <w:r>
              <w:t>£</w:t>
            </w:r>
          </w:p>
        </w:tc>
      </w:tr>
    </w:tbl>
    <w:p w14:paraId="79A2BC7E" w14:textId="77777777" w:rsidR="00B547A6" w:rsidRDefault="00177972">
      <w:pPr>
        <w:pStyle w:val="Heading4"/>
      </w:pPr>
      <w:bookmarkStart w:id="61" w:name="_heading=h.8lz5mjx7x2w" w:colFirst="0" w:colLast="0"/>
      <w:bookmarkEnd w:id="61"/>
      <w:r>
        <w:t>Cancellation Fee Liability</w:t>
      </w:r>
    </w:p>
    <w:tbl>
      <w:tblPr>
        <w:tblStyle w:val="a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B547A6" w14:paraId="1CC27DAE" w14:textId="77777777">
        <w:trPr>
          <w:tblHeader/>
        </w:trPr>
        <w:tc>
          <w:tcPr>
            <w:tcW w:w="3120" w:type="dxa"/>
            <w:tcMar>
              <w:top w:w="100" w:type="dxa"/>
              <w:left w:w="100" w:type="dxa"/>
              <w:bottom w:w="100" w:type="dxa"/>
              <w:right w:w="100" w:type="dxa"/>
            </w:tcMar>
          </w:tcPr>
          <w:p w14:paraId="73262EDF" w14:textId="77777777" w:rsidR="00B547A6" w:rsidRDefault="00177972">
            <w:pPr>
              <w:rPr>
                <w:b/>
              </w:rPr>
            </w:pPr>
            <w:r>
              <w:rPr>
                <w:b/>
              </w:rPr>
              <w:t>Service</w:t>
            </w:r>
          </w:p>
        </w:tc>
        <w:tc>
          <w:tcPr>
            <w:tcW w:w="3120" w:type="dxa"/>
            <w:tcMar>
              <w:top w:w="100" w:type="dxa"/>
              <w:left w:w="100" w:type="dxa"/>
              <w:bottom w:w="100" w:type="dxa"/>
              <w:right w:w="100" w:type="dxa"/>
            </w:tcMar>
          </w:tcPr>
          <w:p w14:paraId="1AE12005" w14:textId="77777777" w:rsidR="00B547A6" w:rsidRDefault="00177972">
            <w:pPr>
              <w:rPr>
                <w:b/>
              </w:rPr>
            </w:pPr>
            <w:r>
              <w:rPr>
                <w:b/>
              </w:rPr>
              <w:t>Notice Period</w:t>
            </w:r>
          </w:p>
        </w:tc>
        <w:tc>
          <w:tcPr>
            <w:tcW w:w="3120" w:type="dxa"/>
            <w:tcMar>
              <w:top w:w="100" w:type="dxa"/>
              <w:left w:w="100" w:type="dxa"/>
              <w:bottom w:w="100" w:type="dxa"/>
              <w:right w:w="100" w:type="dxa"/>
            </w:tcMar>
          </w:tcPr>
          <w:p w14:paraId="49960ECC" w14:textId="77777777" w:rsidR="00B547A6" w:rsidRDefault="00177972">
            <w:pPr>
              <w:rPr>
                <w:b/>
              </w:rPr>
            </w:pPr>
            <w:r>
              <w:rPr>
                <w:b/>
              </w:rPr>
              <w:t>Fee Liability</w:t>
            </w:r>
          </w:p>
        </w:tc>
      </w:tr>
      <w:tr w:rsidR="00B547A6" w14:paraId="6379370D" w14:textId="77777777">
        <w:tc>
          <w:tcPr>
            <w:tcW w:w="3120" w:type="dxa"/>
            <w:tcMar>
              <w:top w:w="100" w:type="dxa"/>
              <w:left w:w="100" w:type="dxa"/>
              <w:bottom w:w="100" w:type="dxa"/>
              <w:right w:w="100" w:type="dxa"/>
            </w:tcMar>
          </w:tcPr>
          <w:p w14:paraId="6C5C4052" w14:textId="77777777" w:rsidR="00B547A6" w:rsidRDefault="00177972">
            <w:r>
              <w:rPr>
                <w:b/>
              </w:rPr>
              <w:t>Dog Day Care</w:t>
            </w:r>
          </w:p>
        </w:tc>
        <w:tc>
          <w:tcPr>
            <w:tcW w:w="3120" w:type="dxa"/>
            <w:tcMar>
              <w:top w:w="100" w:type="dxa"/>
              <w:left w:w="100" w:type="dxa"/>
              <w:bottom w:w="100" w:type="dxa"/>
              <w:right w:w="100" w:type="dxa"/>
            </w:tcMar>
          </w:tcPr>
          <w:p w14:paraId="2A1C67E7" w14:textId="77777777" w:rsidR="00B547A6" w:rsidRDefault="00177972">
            <w:r>
              <w:t xml:space="preserve">28 </w:t>
            </w:r>
            <w:proofErr w:type="spellStart"/>
            <w:r>
              <w:t>days notice</w:t>
            </w:r>
            <w:proofErr w:type="spellEnd"/>
          </w:p>
        </w:tc>
        <w:tc>
          <w:tcPr>
            <w:tcW w:w="3120" w:type="dxa"/>
            <w:tcMar>
              <w:top w:w="100" w:type="dxa"/>
              <w:left w:w="100" w:type="dxa"/>
              <w:bottom w:w="100" w:type="dxa"/>
              <w:right w:w="100" w:type="dxa"/>
            </w:tcMar>
          </w:tcPr>
          <w:p w14:paraId="1ECAC1CA" w14:textId="77777777" w:rsidR="00B547A6" w:rsidRDefault="00177972">
            <w:r>
              <w:t>No Cost</w:t>
            </w:r>
          </w:p>
        </w:tc>
      </w:tr>
      <w:tr w:rsidR="00B547A6" w14:paraId="4FCF5BC6" w14:textId="77777777">
        <w:tc>
          <w:tcPr>
            <w:tcW w:w="3120" w:type="dxa"/>
            <w:tcMar>
              <w:top w:w="100" w:type="dxa"/>
              <w:left w:w="100" w:type="dxa"/>
              <w:bottom w:w="100" w:type="dxa"/>
              <w:right w:w="100" w:type="dxa"/>
            </w:tcMar>
          </w:tcPr>
          <w:p w14:paraId="3C41D14E" w14:textId="77777777" w:rsidR="00B547A6" w:rsidRDefault="00B547A6"/>
        </w:tc>
        <w:tc>
          <w:tcPr>
            <w:tcW w:w="3120" w:type="dxa"/>
            <w:tcMar>
              <w:top w:w="100" w:type="dxa"/>
              <w:left w:w="100" w:type="dxa"/>
              <w:bottom w:w="100" w:type="dxa"/>
              <w:right w:w="100" w:type="dxa"/>
            </w:tcMar>
          </w:tcPr>
          <w:p w14:paraId="4407602C" w14:textId="77777777" w:rsidR="00B547A6" w:rsidRDefault="00177972">
            <w:r>
              <w:t>Less than 28 days' notice</w:t>
            </w:r>
          </w:p>
        </w:tc>
        <w:tc>
          <w:tcPr>
            <w:tcW w:w="3120" w:type="dxa"/>
            <w:tcMar>
              <w:top w:w="100" w:type="dxa"/>
              <w:left w:w="100" w:type="dxa"/>
              <w:bottom w:w="100" w:type="dxa"/>
              <w:right w:w="100" w:type="dxa"/>
            </w:tcMar>
          </w:tcPr>
          <w:p w14:paraId="6A0152B8" w14:textId="77777777" w:rsidR="00B547A6" w:rsidRDefault="00177972">
            <w:r>
              <w:t>100% Fee</w:t>
            </w:r>
          </w:p>
        </w:tc>
      </w:tr>
    </w:tbl>
    <w:p w14:paraId="6100893A" w14:textId="77777777" w:rsidR="00B547A6" w:rsidRDefault="00177972">
      <w:pPr>
        <w:pStyle w:val="Heading4"/>
      </w:pPr>
      <w:bookmarkStart w:id="62" w:name="_heading=h.rrra84aarlxn" w:colFirst="0" w:colLast="0"/>
      <w:bookmarkEnd w:id="62"/>
      <w:r>
        <w:t>Additional Notes:</w:t>
      </w:r>
    </w:p>
    <w:p w14:paraId="6C9D6F27" w14:textId="77777777" w:rsidR="00B547A6" w:rsidRDefault="00177972">
      <w:pPr>
        <w:numPr>
          <w:ilvl w:val="0"/>
          <w:numId w:val="3"/>
        </w:numPr>
      </w:pPr>
      <w:r>
        <w:t>Prices are subject to annual review with 28 days' notice.</w:t>
      </w:r>
    </w:p>
    <w:p w14:paraId="6EBE1963" w14:textId="77777777" w:rsidR="00B547A6" w:rsidRDefault="00177972">
      <w:pPr>
        <w:numPr>
          <w:ilvl w:val="0"/>
          <w:numId w:val="3"/>
        </w:numPr>
      </w:pPr>
      <w:r>
        <w:t xml:space="preserve">A </w:t>
      </w:r>
      <w:proofErr w:type="spellStart"/>
      <w:proofErr w:type="gramStart"/>
      <w:r>
        <w:t>months</w:t>
      </w:r>
      <w:proofErr w:type="gramEnd"/>
      <w:r>
        <w:t xml:space="preserve"> notice</w:t>
      </w:r>
      <w:proofErr w:type="spellEnd"/>
      <w:r>
        <w:t xml:space="preserve"> is required to terminate the service </w:t>
      </w:r>
    </w:p>
    <w:p w14:paraId="0DE0CC4D" w14:textId="77777777" w:rsidR="00B547A6" w:rsidRDefault="00177972">
      <w:pPr>
        <w:numPr>
          <w:ilvl w:val="0"/>
          <w:numId w:val="3"/>
        </w:numPr>
      </w:pPr>
      <w:r>
        <w:t>Separate pricing and confirmation apply for Bank Holidays.</w:t>
      </w:r>
    </w:p>
    <w:p w14:paraId="040A57A7" w14:textId="77777777" w:rsidR="00B547A6" w:rsidRDefault="00177972">
      <w:pPr>
        <w:pStyle w:val="Heading3"/>
      </w:pPr>
      <w:bookmarkStart w:id="63" w:name="_heading=h.mzg9hpj1rb7s" w:colFirst="0" w:colLast="0"/>
      <w:bookmarkEnd w:id="63"/>
      <w:r>
        <w:t>3. Master Consents &amp; Permissions Form</w:t>
      </w:r>
    </w:p>
    <w:p w14:paraId="1BD1658E" w14:textId="77777777" w:rsidR="00B547A6" w:rsidRDefault="00177972">
      <w:r>
        <w:t>See separate 'Master Consents &amp; Permissions Form'.</w:t>
      </w:r>
    </w:p>
    <w:p w14:paraId="4B31C1CA" w14:textId="77777777" w:rsidR="00B547A6" w:rsidRDefault="00177972">
      <w:pPr>
        <w:pStyle w:val="Heading3"/>
      </w:pPr>
      <w:bookmarkStart w:id="64" w:name="_heading=h.gexgqxcb10n0" w:colFirst="0" w:colLast="0"/>
      <w:bookmarkEnd w:id="64"/>
      <w:r>
        <w:t>4. Terms &amp; Conditions</w:t>
      </w:r>
    </w:p>
    <w:p w14:paraId="4EE44DFB" w14:textId="77777777" w:rsidR="00B547A6" w:rsidRDefault="00177972">
      <w:r>
        <w:t>See separate Terms &amp; Conditions document.</w:t>
      </w:r>
    </w:p>
    <w:p w14:paraId="279069BB" w14:textId="77777777" w:rsidR="00B547A6" w:rsidRDefault="00B547A6"/>
    <w:sectPr w:rsidR="00B547A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27302" w14:textId="77777777" w:rsidR="00177972" w:rsidRDefault="00177972">
      <w:pPr>
        <w:spacing w:line="240" w:lineRule="auto"/>
      </w:pPr>
      <w:r>
        <w:separator/>
      </w:r>
    </w:p>
  </w:endnote>
  <w:endnote w:type="continuationSeparator" w:id="0">
    <w:p w14:paraId="108742E5" w14:textId="77777777" w:rsidR="00177972" w:rsidRDefault="001779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A1EB6" w14:textId="77777777" w:rsidR="00B547A6" w:rsidRDefault="00B547A6">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1E9B6" w14:textId="77777777" w:rsidR="00B547A6" w:rsidRDefault="00177972">
    <w:pPr>
      <w:tabs>
        <w:tab w:val="center" w:pos="4513"/>
        <w:tab w:val="right" w:pos="9026"/>
      </w:tabs>
    </w:pPr>
    <w:r>
      <w:rPr>
        <w:noProof/>
      </w:rPr>
      <mc:AlternateContent>
        <mc:Choice Requires="wpg">
          <w:drawing>
            <wp:anchor distT="0" distB="0" distL="114300" distR="114300" simplePos="0" relativeHeight="251658240" behindDoc="0" locked="0" layoutInCell="1" hidden="0" allowOverlap="1" wp14:anchorId="03591AB5" wp14:editId="0C623593">
              <wp:simplePos x="0" y="0"/>
              <wp:positionH relativeFrom="column">
                <wp:posOffset>-2973844</wp:posOffset>
              </wp:positionH>
              <wp:positionV relativeFrom="paragraph">
                <wp:posOffset>-273402</wp:posOffset>
              </wp:positionV>
              <wp:extent cx="13323570" cy="3523615"/>
              <wp:effectExtent l="0" t="0" r="0" b="0"/>
              <wp:wrapNone/>
              <wp:docPr id="2114450537" name="Group 2114450537"/>
              <wp:cNvGraphicFramePr/>
              <a:graphic xmlns:a="http://schemas.openxmlformats.org/drawingml/2006/main">
                <a:graphicData uri="http://schemas.microsoft.com/office/word/2010/wordprocessingGroup">
                  <wpg:wgp>
                    <wpg:cNvGrpSpPr/>
                    <wpg:grpSpPr>
                      <a:xfrm>
                        <a:off x="0" y="0"/>
                        <a:ext cx="13323570" cy="3523615"/>
                        <a:chOff x="0" y="2018175"/>
                        <a:chExt cx="10692000" cy="3523650"/>
                      </a:xfrm>
                    </wpg:grpSpPr>
                    <wpg:grpSp>
                      <wpg:cNvPr id="1609521218" name="Group 1609521218"/>
                      <wpg:cNvGrpSpPr/>
                      <wpg:grpSpPr>
                        <a:xfrm>
                          <a:off x="0" y="2018193"/>
                          <a:ext cx="10692000" cy="3523615"/>
                          <a:chOff x="0" y="0"/>
                          <a:chExt cx="13323570" cy="3523615"/>
                        </a:xfrm>
                      </wpg:grpSpPr>
                      <wps:wsp>
                        <wps:cNvPr id="1606335775" name="Rectangle 1606335775"/>
                        <wps:cNvSpPr/>
                        <wps:spPr>
                          <a:xfrm>
                            <a:off x="0" y="0"/>
                            <a:ext cx="13323550" cy="3523600"/>
                          </a:xfrm>
                          <a:prstGeom prst="rect">
                            <a:avLst/>
                          </a:prstGeom>
                          <a:noFill/>
                          <a:ln>
                            <a:noFill/>
                          </a:ln>
                        </wps:spPr>
                        <wps:txbx>
                          <w:txbxContent>
                            <w:p w14:paraId="0DBAE0EE" w14:textId="77777777" w:rsidR="00B547A6" w:rsidRDefault="00B547A6">
                              <w:pPr>
                                <w:spacing w:line="240" w:lineRule="auto"/>
                                <w:textDirection w:val="btLr"/>
                              </w:pPr>
                            </w:p>
                          </w:txbxContent>
                        </wps:txbx>
                        <wps:bodyPr spcFirstLastPara="1" wrap="square" lIns="91425" tIns="91425" rIns="91425" bIns="91425" anchor="ctr" anchorCtr="0">
                          <a:noAutofit/>
                        </wps:bodyPr>
                      </wps:wsp>
                      <wpg:grpSp>
                        <wpg:cNvPr id="1621578218" name="Group 1621578218"/>
                        <wpg:cNvGrpSpPr/>
                        <wpg:grpSpPr>
                          <a:xfrm>
                            <a:off x="0" y="0"/>
                            <a:ext cx="13323570" cy="3523615"/>
                            <a:chOff x="0" y="0"/>
                            <a:chExt cx="13323693" cy="3524000"/>
                          </a:xfrm>
                        </wpg:grpSpPr>
                        <wps:wsp>
                          <wps:cNvPr id="1297259176" name="Oval 1297259176"/>
                          <wps:cNvSpPr/>
                          <wps:spPr>
                            <a:xfrm>
                              <a:off x="0" y="0"/>
                              <a:ext cx="12620625" cy="3413760"/>
                            </a:xfrm>
                            <a:prstGeom prst="ellipse">
                              <a:avLst/>
                            </a:prstGeom>
                            <a:solidFill>
                              <a:srgbClr val="6B3F94"/>
                            </a:solidFill>
                            <a:ln>
                              <a:noFill/>
                            </a:ln>
                          </wps:spPr>
                          <wps:txbx>
                            <w:txbxContent>
                              <w:p w14:paraId="0826462E" w14:textId="77777777" w:rsidR="00B547A6" w:rsidRDefault="00B547A6">
                                <w:pPr>
                                  <w:spacing w:line="240" w:lineRule="auto"/>
                                  <w:textDirection w:val="btLr"/>
                                </w:pPr>
                              </w:p>
                            </w:txbxContent>
                          </wps:txbx>
                          <wps:bodyPr spcFirstLastPara="1" wrap="square" lIns="91425" tIns="91425" rIns="91425" bIns="91425" anchor="ctr" anchorCtr="0">
                            <a:noAutofit/>
                          </wps:bodyPr>
                        </wps:wsp>
                        <wps:wsp>
                          <wps:cNvPr id="1928890649" name="Oval 1928890649"/>
                          <wps:cNvSpPr/>
                          <wps:spPr>
                            <a:xfrm>
                              <a:off x="702734" y="110067"/>
                              <a:ext cx="12620959" cy="3413933"/>
                            </a:xfrm>
                            <a:prstGeom prst="ellipse">
                              <a:avLst/>
                            </a:prstGeom>
                            <a:solidFill>
                              <a:srgbClr val="2DB4A0"/>
                            </a:solidFill>
                            <a:ln>
                              <a:noFill/>
                            </a:ln>
                          </wps:spPr>
                          <wps:txbx>
                            <w:txbxContent>
                              <w:p w14:paraId="3B8B9077" w14:textId="77777777" w:rsidR="00B547A6" w:rsidRDefault="00B547A6">
                                <w:pPr>
                                  <w:spacing w:line="240" w:lineRule="auto"/>
                                  <w:textDirection w:val="btLr"/>
                                </w:pPr>
                              </w:p>
                            </w:txbxContent>
                          </wps:txbx>
                          <wps:bodyPr spcFirstLastPara="1" wrap="square" lIns="91425" tIns="91425" rIns="91425" bIns="91425" anchor="ctr" anchorCtr="0">
                            <a:noAutofit/>
                          </wps:bodyPr>
                        </wps:wsp>
                      </wpg:grpSp>
                      <wps:wsp>
                        <wps:cNvPr id="870917694" name="Freeform: Shape 870917694"/>
                        <wps:cNvSpPr/>
                        <wps:spPr>
                          <a:xfrm flipH="1">
                            <a:off x="3348878" y="258501"/>
                            <a:ext cx="5308741" cy="605155"/>
                          </a:xfrm>
                          <a:custGeom>
                            <a:avLst/>
                            <a:gdLst/>
                            <a:ahLst/>
                            <a:cxnLst/>
                            <a:rect l="l" t="t" r="r" b="b"/>
                            <a:pathLst>
                              <a:path w="5308741" h="605155" extrusionOk="0">
                                <a:moveTo>
                                  <a:pt x="0" y="0"/>
                                </a:moveTo>
                                <a:cubicBezTo>
                                  <a:pt x="235916" y="12400"/>
                                  <a:pt x="315775" y="-26010"/>
                                  <a:pt x="610505" y="0"/>
                                </a:cubicBezTo>
                                <a:cubicBezTo>
                                  <a:pt x="905236" y="26010"/>
                                  <a:pt x="968367" y="-16256"/>
                                  <a:pt x="1114836" y="0"/>
                                </a:cubicBezTo>
                                <a:cubicBezTo>
                                  <a:pt x="1261305" y="16256"/>
                                  <a:pt x="1603789" y="18533"/>
                                  <a:pt x="1884603" y="0"/>
                                </a:cubicBezTo>
                                <a:cubicBezTo>
                                  <a:pt x="2165417" y="-18533"/>
                                  <a:pt x="2323562" y="-24550"/>
                                  <a:pt x="2495108" y="0"/>
                                </a:cubicBezTo>
                                <a:cubicBezTo>
                                  <a:pt x="2666655" y="24550"/>
                                  <a:pt x="2919541" y="-15737"/>
                                  <a:pt x="3105613" y="0"/>
                                </a:cubicBezTo>
                                <a:cubicBezTo>
                                  <a:pt x="3291686" y="15737"/>
                                  <a:pt x="3698035" y="12022"/>
                                  <a:pt x="3875381" y="0"/>
                                </a:cubicBezTo>
                                <a:cubicBezTo>
                                  <a:pt x="4052727" y="-12022"/>
                                  <a:pt x="4243972" y="20686"/>
                                  <a:pt x="4432799" y="0"/>
                                </a:cubicBezTo>
                                <a:cubicBezTo>
                                  <a:pt x="4621626" y="-20686"/>
                                  <a:pt x="5125213" y="6899"/>
                                  <a:pt x="5308741" y="0"/>
                                </a:cubicBezTo>
                                <a:cubicBezTo>
                                  <a:pt x="5334163" y="173391"/>
                                  <a:pt x="5283224" y="362004"/>
                                  <a:pt x="5308741" y="605155"/>
                                </a:cubicBezTo>
                                <a:cubicBezTo>
                                  <a:pt x="5050518" y="624400"/>
                                  <a:pt x="5025125" y="624383"/>
                                  <a:pt x="4751323" y="605155"/>
                                </a:cubicBezTo>
                                <a:cubicBezTo>
                                  <a:pt x="4477521" y="585927"/>
                                  <a:pt x="4330090" y="577841"/>
                                  <a:pt x="4087731" y="605155"/>
                                </a:cubicBezTo>
                                <a:cubicBezTo>
                                  <a:pt x="3845372" y="632469"/>
                                  <a:pt x="3733476" y="598015"/>
                                  <a:pt x="3477225" y="605155"/>
                                </a:cubicBezTo>
                                <a:cubicBezTo>
                                  <a:pt x="3220974" y="612295"/>
                                  <a:pt x="2994010" y="583087"/>
                                  <a:pt x="2707458" y="605155"/>
                                </a:cubicBezTo>
                                <a:cubicBezTo>
                                  <a:pt x="2420906" y="627223"/>
                                  <a:pt x="2181759" y="571803"/>
                                  <a:pt x="1937690" y="605155"/>
                                </a:cubicBezTo>
                                <a:cubicBezTo>
                                  <a:pt x="1693621" y="638507"/>
                                  <a:pt x="1510858" y="588927"/>
                                  <a:pt x="1380273" y="605155"/>
                                </a:cubicBezTo>
                                <a:cubicBezTo>
                                  <a:pt x="1249688" y="621383"/>
                                  <a:pt x="906645" y="609004"/>
                                  <a:pt x="716680" y="605155"/>
                                </a:cubicBezTo>
                                <a:cubicBezTo>
                                  <a:pt x="526715" y="601306"/>
                                  <a:pt x="173745" y="595109"/>
                                  <a:pt x="0" y="605155"/>
                                </a:cubicBezTo>
                                <a:cubicBezTo>
                                  <a:pt x="-14308" y="344642"/>
                                  <a:pt x="-11850" y="180964"/>
                                  <a:pt x="0" y="0"/>
                                </a:cubicBezTo>
                                <a:close/>
                              </a:path>
                            </a:pathLst>
                          </a:custGeom>
                          <a:noFill/>
                          <a:ln>
                            <a:noFill/>
                          </a:ln>
                        </wps:spPr>
                        <wps:txbx>
                          <w:txbxContent>
                            <w:p w14:paraId="39EB6B8D" w14:textId="77777777" w:rsidR="00B547A6" w:rsidRDefault="00177972">
                              <w:pPr>
                                <w:spacing w:line="275" w:lineRule="auto"/>
                                <w:jc w:val="center"/>
                                <w:textDirection w:val="btLr"/>
                              </w:pPr>
                              <w:r>
                                <w:rPr>
                                  <w:color w:val="FFFFFF"/>
                                  <w:sz w:val="18"/>
                                </w:rPr>
                                <w:t xml:space="preserve">Doggy Daycare Academy, The </w:t>
                              </w:r>
                              <w:proofErr w:type="spellStart"/>
                              <w:r>
                                <w:rPr>
                                  <w:color w:val="FFFFFF"/>
                                  <w:sz w:val="18"/>
                                </w:rPr>
                                <w:t>Kabins</w:t>
                              </w:r>
                              <w:proofErr w:type="spellEnd"/>
                              <w:r>
                                <w:rPr>
                                  <w:color w:val="FFFFFF"/>
                                  <w:sz w:val="18"/>
                                </w:rPr>
                                <w:t xml:space="preserve">, Pontefract Road, Brampton </w:t>
                              </w:r>
                              <w:proofErr w:type="spellStart"/>
                              <w:r>
                                <w:rPr>
                                  <w:color w:val="FFFFFF"/>
                                  <w:sz w:val="18"/>
                                </w:rPr>
                                <w:t>Bierlow</w:t>
                              </w:r>
                              <w:proofErr w:type="spellEnd"/>
                              <w:r>
                                <w:rPr>
                                  <w:color w:val="FFFFFF"/>
                                  <w:sz w:val="18"/>
                                </w:rPr>
                                <w:t>, Rotherham S73 0XU.</w:t>
                              </w:r>
                            </w:p>
                            <w:p w14:paraId="1789E0CF" w14:textId="77777777" w:rsidR="00B547A6" w:rsidRDefault="00177972">
                              <w:pPr>
                                <w:spacing w:line="275" w:lineRule="auto"/>
                                <w:jc w:val="center"/>
                                <w:textDirection w:val="btLr"/>
                              </w:pPr>
                              <w:r>
                                <w:rPr>
                                  <w:color w:val="FFFFFF"/>
                                  <w:sz w:val="18"/>
                                </w:rPr>
                                <w:t>07885520818 | jane@doggydayacademy.co.uk | http://www.doggydayacademy.co.uk</w:t>
                              </w:r>
                            </w:p>
                            <w:p w14:paraId="1F821DD9" w14:textId="77777777" w:rsidR="00B547A6" w:rsidRDefault="00177972">
                              <w:pPr>
                                <w:spacing w:line="275" w:lineRule="auto"/>
                                <w:jc w:val="center"/>
                                <w:textDirection w:val="btLr"/>
                              </w:pPr>
                              <w:r>
                                <w:rPr>
                                  <w:color w:val="FFFFFF"/>
                                  <w:sz w:val="18"/>
                                </w:rPr>
                                <w:t>Doggy Day Academy Ltd (Registered number: 16688347)</w:t>
                              </w:r>
                            </w:p>
                            <w:p w14:paraId="5DBFCD98" w14:textId="77777777" w:rsidR="00B547A6" w:rsidRDefault="00B547A6">
                              <w:pPr>
                                <w:spacing w:line="275" w:lineRule="auto"/>
                                <w:jc w:val="center"/>
                                <w:textDirection w:val="btLr"/>
                              </w:pPr>
                            </w:p>
                          </w:txbxContent>
                        </wps:txbx>
                        <wps:bodyPr spcFirstLastPara="1" wrap="square" lIns="91425" tIns="108000" rIns="91425" bIns="0" anchor="ctr" anchorCtr="0">
                          <a:noAutofit/>
                        </wps:bodyPr>
                      </wps:wsp>
                    </wpg:grpSp>
                  </wpg:wgp>
                </a:graphicData>
              </a:graphic>
            </wp:anchor>
          </w:drawing>
        </mc:Choice>
        <mc:Fallback>
          <w:pict>
            <v:group w14:anchorId="03591AB5" id="Group 2114450537" o:spid="_x0000_s1033" style="position:absolute;margin-left:-234.15pt;margin-top:-21.55pt;width:1049.1pt;height:277.45pt;z-index:251658240" coordorigin=",20181" coordsize="106920,3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w14HAYAAM4VAAAOAAAAZHJzL2Uyb0RvYy54bWzUWO2Om0YU/V+p74D4v/F8M2PFG+Wjm1aK&#10;mqhJHwBjbKNioIDXTp++Z2YAg51V17tq1O4PL8PAvffce+7H8PLVcZcH92ndZGWxCOkLEgZpkZSr&#10;rNgswt+/3N3oMGjauFjFeVmki/Br2oSvbn/84eWhmqes3Jb5Kq0DCCma+aFahNu2reazWZNs013c&#10;vCirtMDmuqx3cYtlvZmt6vgA6bt8xghRs0NZr6q6TNKmwd13fjO8dfLX6zRpP67XTdoG+SKEba37&#10;rd3v0v7Obl/G800dV9ss6cyIn2DFLs4KKB1EvYvbONjX2YWoXZbUZVOu2xdJuZuV63WWpA4D0FBy&#10;huZ9Xe4rh2UzP2yqwU1w7Zmfniw2+fX+fV19rj7V8MSh2sAXbmWxHNf1zv6HlcHRuezr4LL02AYJ&#10;blLOGZcRXJtgk0vGFZXeq8kWrj+9CHyaRsPeT70AogwCORYgXVhmvQGziVnDwpsL+z/VQbaCJYoY&#10;ySijYFwR78A1575gdL+DeDVmZ7rhHtaA/NLwB5B3LEu2A+aHnPYgZiRHc4p/87z4f97GVepo1cwn&#10;/lMcoUSIOv/9huyJi02eWh/2e86H7r2BNM28AX+uYwxifGIMog+xA/h4XtVN+z4td4G9WIQ1DHHZ&#10;Fd9/aFr/aP+IVVuUd1me4348z4vJDci0d0Ch3kh71R6Xxw7Hslx9BYGaKrnLoOtD3LSf4holgIbB&#10;AWVhETZ/7uM6DYP8lwJ+N1QwOKgdL+rxYjlexEWyLVFtkrYOA79427rq4618vW/LdeYQWbu8MZ25&#10;CPgoIy/ZzqiM9DfYPtx3CDc2wt8pw7/Nc4XE6UMtbKL7+Pnicp7b34PnzERMGhqpnucf7+M8oKfb&#10;HTXguKdSnClGlOWJK4qC8khNcV9QPM3zrGpsVsbzB1jelHm2skS3zzT1Zvk2rwOYvgjVG35nROfY&#10;yWOPTgdfQq2IExH/w1nxPXhimNaGKGGmPDndvoYnEWERF2GAJkkp5pbIujqeD83EMsZIqOoZY7jr&#10;Nw8XxWcxhr17I173lHwGY9j/hDGnOuMJ/q93Ux0RW2KQlV0zvavT1I6x88C13+D0wD/SKFijNvxs&#10;W5KlTDeNcS60jjDrgFFMaknolFGSEx0JdDFLKEUklW70GvEp2fsmOy45GGBXvsWiDG37q+RY9Je2&#10;FdtZOnezdBsG6GbobZill15/Fbf2PSvUXgaHRTiYsh0sCUD8em8PDR//sDOlfXxX3qdfSvdiexob&#10;e5KedpP9MkvepH+Nn8UMaigKuk0vhi7T2eLkcDRKO9Rg74YpTNnjTUWJJH6z1zSVP11VTqIhEnOu&#10;d/25QKM0R3Y7bRQ9QI21UUoFtt3u49VRpijvjLwUqQiPNAqHha6lrxrwvTOUai2wf6U+RpUUtMdw&#10;LpPZgV8xj5AJ6af1XiMTRlLiafl4hEzhDwS1IC5FGmpgj1eIWPKudnqIHAGEe66EyBnoojvCXIhU&#10;RhPuraGMMFfkeoBcR5Jrb83jAQowJmK9S89lCiY4hhIPn1i7XHPwAIXgLDI+wFcoVIgi8wBvMIxM&#10;ZUrKcFTyTlMawkf6hmxFLB6vD8QTVHmJNOLcdOXIY5BMc8Z8++PodMQNK71LxxonlWqae9NVJ9hm&#10;rz3xwVjFxFnmS8Is0n6X6+4I1zk2khRc9rvjAjlVNF31MUFFYZ4EqL0GkR15UHBOiMEBB0ah9Ghw&#10;d7yLuhxx/+6VaLkWknc8UZwJNQkch9uFnWqtWjC4P416k7EVsd4X16FF6IiJfPQUZcx0h3gvmBkj&#10;bFF1arXtOmO0LCKRkF2ArlPLBNQSj0chexCqkRtx8sHXBJ8WMqJI2PEuNRi5uxBc6WSKAwuSx9OC&#10;o7FO8FBb3To8EvPhNPKUazvn+XevQ4u2hdbRMxmCJnjgByU6IsMp0/yJqFLaB+BKrJKpCDRx2UPQ&#10;YyaFB2mM0Pm42qI+IduT1N1QAX44iVwIJSaF9YaifXmxiKZRkxLh7z9QjvKyScEMjDZ24hgu3BSC&#10;m+M55ylfCtzRyEXj2UcjcMd96vrGFwMgfPbXgvGU667x0dC5o/vAab9Kjte4Hn+Gvf0bAAD//wMA&#10;UEsDBBQABgAIAAAAIQBcIFeM4wAAAA0BAAAPAAAAZHJzL2Rvd25yZXYueG1sTI/BboJAEIbvTfoO&#10;mzHpTZeVShBZjDFtT6ZJtUnT2wgjENldwq6Ab9/lVG8zmS//fH+6HVXDeupsbbQEsQiAkc5NUetS&#10;wvfpfR4Dsw51gY3RJOFOFrbZ81OKSWEG/UX90ZXMh2iboITKuTbh3OYVKbQL05L2t4vpFDq/diUv&#10;Ohx8uGr4MggirrDW/kOFLe0ryq/Hm5LwMeCwC8Vbf7he9vff0+rz5yBIypfZuNsAczS6fxgmfa8O&#10;mXc6m5suLGskzF+jOPTsNIUC2IREy/Ua2FnCSogYeJbyxxbZHwAAAP//AwBQSwECLQAUAAYACAAA&#10;ACEAtoM4kv4AAADhAQAAEwAAAAAAAAAAAAAAAAAAAAAAW0NvbnRlbnRfVHlwZXNdLnhtbFBLAQIt&#10;ABQABgAIAAAAIQA4/SH/1gAAAJQBAAALAAAAAAAAAAAAAAAAAC8BAABfcmVscy8ucmVsc1BLAQIt&#10;ABQABgAIAAAAIQCpUw14HAYAAM4VAAAOAAAAAAAAAAAAAAAAAC4CAABkcnMvZTJvRG9jLnhtbFBL&#10;AQItABQABgAIAAAAIQBcIFeM4wAAAA0BAAAPAAAAAAAAAAAAAAAAAHYIAABkcnMvZG93bnJldi54&#10;bWxQSwUGAAAAAAQABADzAAAAhgkAAAAA&#10;">
              <v:group id="Group 1609521218" o:spid="_x0000_s1034" style="position:absolute;top:20181;width:106920;height:35237" coordsize="133235,35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TcBzAAAAOMAAAAPAAAAZHJzL2Rvd25yZXYueG1sRI9BS8NA&#10;EIXvBf/DMoK3drORFo3dllJUPBTBVhBvQ3aahGZnQ3ZN0n/vHASPM+/Ne9+st5Nv1UB9bAJbMIsM&#10;FHEZXMOVhc/Ty/wBVEzIDtvAZOFKEbabm9kaCxdG/qDhmColIRwLtFCn1BVax7Imj3EROmLRzqH3&#10;mGTsK+16HCXctzrPspX22LA01NjRvqbycvzxFl5HHHf35nk4XM776/dp+f51MGTt3e20ewKVaEr/&#10;5r/rNyf4q+xxmZvcCLT8JAvQm18AAAD//wMAUEsBAi0AFAAGAAgAAAAhANvh9svuAAAAhQEAABMA&#10;AAAAAAAAAAAAAAAAAAAAAFtDb250ZW50X1R5cGVzXS54bWxQSwECLQAUAAYACAAAACEAWvQsW78A&#10;AAAVAQAACwAAAAAAAAAAAAAAAAAfAQAAX3JlbHMvLnJlbHNQSwECLQAUAAYACAAAACEAznE3AcwA&#10;AADjAAAADwAAAAAAAAAAAAAAAAAHAgAAZHJzL2Rvd25yZXYueG1sUEsFBgAAAAADAAMAtwAAAAAD&#10;AAAAAA==&#10;">
                <v:rect id="Rectangle 1606335775" o:spid="_x0000_s1035" style="position:absolute;width:133235;height:35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7xLxwAAAOMAAAAPAAAAZHJzL2Rvd25yZXYueG1sRE9fT8Iw&#10;EH834Ts0R8KbdAwZMihEjCbCkw4/wLEe68J6nWuF+e2tiQmP9/t/q01vG3GhzteOFUzGCQji0uma&#10;KwWfh9f7RxA+IGtsHJOCH/KwWQ/uVphrd+UPuhShEjGEfY4KTAhtLqUvDVn0Y9cSR+7kOoshnl0l&#10;dYfXGG4bmSZJJi3WHBsMtvRsqDwX31bB+4Oj9CX126KyC9MfD/vdF2ZKjYb90xJEoD7cxP/uNx3n&#10;Z0k2nc7m8xn8/RQBkOtfAAAA//8DAFBLAQItABQABgAIAAAAIQDb4fbL7gAAAIUBAAATAAAAAAAA&#10;AAAAAAAAAAAAAABbQ29udGVudF9UeXBlc10ueG1sUEsBAi0AFAAGAAgAAAAhAFr0LFu/AAAAFQEA&#10;AAsAAAAAAAAAAAAAAAAAHwEAAF9yZWxzLy5yZWxzUEsBAi0AFAAGAAgAAAAhAPyDvEvHAAAA4wAA&#10;AA8AAAAAAAAAAAAAAAAABwIAAGRycy9kb3ducmV2LnhtbFBLBQYAAAAAAwADALcAAAD7AgAAAAA=&#10;" filled="f" stroked="f">
                  <v:textbox inset="2.53958mm,2.53958mm,2.53958mm,2.53958mm">
                    <w:txbxContent>
                      <w:p w14:paraId="0DBAE0EE" w14:textId="77777777" w:rsidR="00B547A6" w:rsidRDefault="00B547A6">
                        <w:pPr>
                          <w:spacing w:line="240" w:lineRule="auto"/>
                          <w:textDirection w:val="btLr"/>
                        </w:pPr>
                      </w:p>
                    </w:txbxContent>
                  </v:textbox>
                </v:rect>
                <v:group id="Group 1621578218" o:spid="_x0000_s1036" style="position:absolute;width:133235;height:35236" coordsize="133236,3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luzAAAAOMAAAAPAAAAZHJzL2Rvd25yZXYueG1sRI9BS8NA&#10;EIXvgv9hGcGb3WyktcRuSykqHorQVhBvQ3aahGZnQ3ZN0n/vHASPM+/Ne9+sNpNv1UB9bAJbMLMM&#10;FHEZXMOVhc/T68MSVEzIDtvAZOFKETbr25sVFi6MfKDhmColIRwLtFCn1BVax7Imj3EWOmLRzqH3&#10;mGTsK+16HCXctzrPsoX22LA01NjRrqbycvzxFt5GHLeP5mXYX8676/dp/vG1N2Tt/d20fQaVaEr/&#10;5r/rdyf4i9zMn5a5EWj5SRag178AAAD//wMAUEsBAi0AFAAGAAgAAAAhANvh9svuAAAAhQEAABMA&#10;AAAAAAAAAAAAAAAAAAAAAFtDb250ZW50X1R5cGVzXS54bWxQSwECLQAUAAYACAAAACEAWvQsW78A&#10;AAAVAQAACwAAAAAAAAAAAAAAAAAfAQAAX3JlbHMvLnJlbHNQSwECLQAUAAYACAAAACEAShP5bswA&#10;AADjAAAADwAAAAAAAAAAAAAAAAAHAgAAZHJzL2Rvd25yZXYueG1sUEsFBgAAAAADAAMAtwAAAAAD&#10;AAAAAA==&#10;">
                  <v:oval id="Oval 1297259176" o:spid="_x0000_s1037" style="position:absolute;width:126206;height:34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kiDxwAAAOMAAAAPAAAAZHJzL2Rvd25yZXYueG1sRE/NaoNA&#10;EL4X+g7LFHJrVoVoY7JKDQRyaUNsH2DqTlTqzoq7SezbdwuFHOf7n205m0FcaXK9ZQXxMgJB3Fjd&#10;c6vg82P//ALCeWSNg2VS8EMOyuLxYYu5tjc+0bX2rQgh7HJU0Hk/5lK6piODbmlH4sCd7WTQh3Nq&#10;pZ7wFsLNIJMoSqXBnkNDhyPtOmq+64tRMMe7NsrS4/7y9rWqK5bVu2wqpRZP8+sGhKfZ38X/7oMO&#10;85N1lqzWcZbC308BAFn8AgAA//8DAFBLAQItABQABgAIAAAAIQDb4fbL7gAAAIUBAAATAAAAAAAA&#10;AAAAAAAAAAAAAABbQ29udGVudF9UeXBlc10ueG1sUEsBAi0AFAAGAAgAAAAhAFr0LFu/AAAAFQEA&#10;AAsAAAAAAAAAAAAAAAAAHwEAAF9yZWxzLy5yZWxzUEsBAi0AFAAGAAgAAAAhAEZ+SIPHAAAA4wAA&#10;AA8AAAAAAAAAAAAAAAAABwIAAGRycy9kb3ducmV2LnhtbFBLBQYAAAAAAwADALcAAAD7AgAAAAA=&#10;" fillcolor="#6b3f94" stroked="f">
                    <v:textbox inset="2.53958mm,2.53958mm,2.53958mm,2.53958mm">
                      <w:txbxContent>
                        <w:p w14:paraId="0826462E" w14:textId="77777777" w:rsidR="00B547A6" w:rsidRDefault="00B547A6">
                          <w:pPr>
                            <w:spacing w:line="240" w:lineRule="auto"/>
                            <w:textDirection w:val="btLr"/>
                          </w:pPr>
                        </w:p>
                      </w:txbxContent>
                    </v:textbox>
                  </v:oval>
                  <v:oval id="Oval 1928890649" o:spid="_x0000_s1038" style="position:absolute;left:7027;top:1100;width:126209;height:3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JJKxwAAAOMAAAAPAAAAZHJzL2Rvd25yZXYueG1sRE/NasJA&#10;EL4XfIdlBC9SN4ZWk9RVithSj0n6AEN2mkSzsyG7NenbdwsFj/P9z+4wmU7caHCtZQXrVQSCuLK6&#10;5VrBZ/n2mIBwHlljZ5kU/JCDw372sMNM25FzuhW+FiGEXYYKGu/7TEpXNWTQrWxPHLgvOxj04Rxq&#10;qQccQ7jpZBxFG2mw5dDQYE/Hhqpr8W0UvC/zyS59FZfj6fnc55dyeywuSi3m0+sLCE+Tv4v/3R86&#10;zE/jJEmjzVMKfz8FAOT+FwAA//8DAFBLAQItABQABgAIAAAAIQDb4fbL7gAAAIUBAAATAAAAAAAA&#10;AAAAAAAAAAAAAABbQ29udGVudF9UeXBlc10ueG1sUEsBAi0AFAAGAAgAAAAhAFr0LFu/AAAAFQEA&#10;AAsAAAAAAAAAAAAAAAAAHwEAAF9yZWxzLy5yZWxzUEsBAi0AFAAGAAgAAAAhAGBIkkrHAAAA4wAA&#10;AA8AAAAAAAAAAAAAAAAABwIAAGRycy9kb3ducmV2LnhtbFBLBQYAAAAAAwADALcAAAD7AgAAAAA=&#10;" fillcolor="#2db4a0" stroked="f">
                    <v:textbox inset="2.53958mm,2.53958mm,2.53958mm,2.53958mm">
                      <w:txbxContent>
                        <w:p w14:paraId="3B8B9077" w14:textId="77777777" w:rsidR="00B547A6" w:rsidRDefault="00B547A6">
                          <w:pPr>
                            <w:spacing w:line="240" w:lineRule="auto"/>
                            <w:textDirection w:val="btLr"/>
                          </w:pPr>
                        </w:p>
                      </w:txbxContent>
                    </v:textbox>
                  </v:oval>
                </v:group>
                <v:shape id="Freeform: Shape 870917694" o:spid="_x0000_s1039" style="position:absolute;left:33488;top:2585;width:53088;height:6051;flip:x;visibility:visible;mso-wrap-style:square;v-text-anchor:middle" coordsize="5308741,6051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WTQygAAAOIAAAAPAAAAZHJzL2Rvd25yZXYueG1sRI/RSsNA&#10;FETfBf9huYJvdjdBmjTtthRFEAqCbT/gNnubRLN30+yapH/vCkIfh5k5w6w2k23FQL1vHGtIZgoE&#10;celMw5WG4+HtKQfhA7LB1jFpuJKHzfr+boWFcSN/0rAPlYgQ9gVqqEPoCil9WZNFP3MdcfTOrrcY&#10;ouwraXocI9y2MlVqLi02HBdq7OilpvJ7/2M17LLmkA/peH29KLubkq+PkJ5I68eHabsEEWgKt/B/&#10;+91oyDO1SLL54hn+LsU7INe/AAAA//8DAFBLAQItABQABgAIAAAAIQDb4fbL7gAAAIUBAAATAAAA&#10;AAAAAAAAAAAAAAAAAABbQ29udGVudF9UeXBlc10ueG1sUEsBAi0AFAAGAAgAAAAhAFr0LFu/AAAA&#10;FQEAAAsAAAAAAAAAAAAAAAAAHwEAAF9yZWxzLy5yZWxzUEsBAi0AFAAGAAgAAAAhABKJZNDKAAAA&#10;4gAAAA8AAAAAAAAAAAAAAAAABwIAAGRycy9kb3ducmV2LnhtbFBLBQYAAAAAAwADALcAAAD+AgAA&#10;AAA=&#10;" adj="-11796480,,5400" path="m,c235916,12400,315775,-26010,610505,v294731,26010,357862,-16256,504331,c1261305,16256,1603789,18533,1884603,v280814,-18533,438959,-24550,610505,c2666655,24550,2919541,-15737,3105613,v186073,15737,592422,12022,769768,c4052727,-12022,4243972,20686,4432799,v188827,-20686,692414,6899,875942,c5334163,173391,5283224,362004,5308741,605155v-258223,19245,-283616,19228,-557418,c4477521,585927,4330090,577841,4087731,605155v-242359,27314,-354255,-7140,-610506,c3220974,612295,2994010,583087,2707458,605155v-286552,22068,-525699,-33352,-769768,c1693621,638507,1510858,588927,1380273,605155v-130585,16228,-473628,3849,-663593,c526715,601306,173745,595109,,605155,-14308,344642,-11850,180964,,xe" filled="f" stroked="f">
                  <v:stroke joinstyle="miter"/>
                  <v:formulas/>
                  <v:path arrowok="t" o:extrusionok="f" o:connecttype="custom" textboxrect="0,0,5308741,605155"/>
                  <v:textbox inset="2.53958mm,3mm,2.53958mm,0">
                    <w:txbxContent>
                      <w:p w14:paraId="39EB6B8D" w14:textId="77777777" w:rsidR="00B547A6" w:rsidRDefault="00177972">
                        <w:pPr>
                          <w:spacing w:line="275" w:lineRule="auto"/>
                          <w:jc w:val="center"/>
                          <w:textDirection w:val="btLr"/>
                        </w:pPr>
                        <w:r>
                          <w:rPr>
                            <w:color w:val="FFFFFF"/>
                            <w:sz w:val="18"/>
                          </w:rPr>
                          <w:t xml:space="preserve">Doggy Daycare Academy, The </w:t>
                        </w:r>
                        <w:proofErr w:type="spellStart"/>
                        <w:r>
                          <w:rPr>
                            <w:color w:val="FFFFFF"/>
                            <w:sz w:val="18"/>
                          </w:rPr>
                          <w:t>Kabins</w:t>
                        </w:r>
                        <w:proofErr w:type="spellEnd"/>
                        <w:r>
                          <w:rPr>
                            <w:color w:val="FFFFFF"/>
                            <w:sz w:val="18"/>
                          </w:rPr>
                          <w:t xml:space="preserve">, Pontefract Road, Brampton </w:t>
                        </w:r>
                        <w:proofErr w:type="spellStart"/>
                        <w:r>
                          <w:rPr>
                            <w:color w:val="FFFFFF"/>
                            <w:sz w:val="18"/>
                          </w:rPr>
                          <w:t>Bierlow</w:t>
                        </w:r>
                        <w:proofErr w:type="spellEnd"/>
                        <w:r>
                          <w:rPr>
                            <w:color w:val="FFFFFF"/>
                            <w:sz w:val="18"/>
                          </w:rPr>
                          <w:t>, Rotherham S73 0XU.</w:t>
                        </w:r>
                      </w:p>
                      <w:p w14:paraId="1789E0CF" w14:textId="77777777" w:rsidR="00B547A6" w:rsidRDefault="00177972">
                        <w:pPr>
                          <w:spacing w:line="275" w:lineRule="auto"/>
                          <w:jc w:val="center"/>
                          <w:textDirection w:val="btLr"/>
                        </w:pPr>
                        <w:r>
                          <w:rPr>
                            <w:color w:val="FFFFFF"/>
                            <w:sz w:val="18"/>
                          </w:rPr>
                          <w:t>07885520818 | jane@doggydayacademy.co.uk | http://www.doggydayacademy.co.uk</w:t>
                        </w:r>
                      </w:p>
                      <w:p w14:paraId="1F821DD9" w14:textId="77777777" w:rsidR="00B547A6" w:rsidRDefault="00177972">
                        <w:pPr>
                          <w:spacing w:line="275" w:lineRule="auto"/>
                          <w:jc w:val="center"/>
                          <w:textDirection w:val="btLr"/>
                        </w:pPr>
                        <w:r>
                          <w:rPr>
                            <w:color w:val="FFFFFF"/>
                            <w:sz w:val="18"/>
                          </w:rPr>
                          <w:t>Doggy Day Academy Ltd (Registered number: 16688347)</w:t>
                        </w:r>
                      </w:p>
                      <w:p w14:paraId="5DBFCD98" w14:textId="77777777" w:rsidR="00B547A6" w:rsidRDefault="00B547A6">
                        <w:pPr>
                          <w:spacing w:line="275" w:lineRule="auto"/>
                          <w:jc w:val="center"/>
                          <w:textDirection w:val="btLr"/>
                        </w:pPr>
                      </w:p>
                    </w:txbxContent>
                  </v:textbox>
                </v:shape>
              </v:group>
            </v:group>
          </w:pict>
        </mc:Fallback>
      </mc:AlternateContent>
    </w:r>
  </w:p>
  <w:p w14:paraId="330FD0CC" w14:textId="77777777" w:rsidR="00B547A6" w:rsidRDefault="00177972">
    <w:pPr>
      <w:tabs>
        <w:tab w:val="center" w:pos="4513"/>
        <w:tab w:val="right" w:pos="9026"/>
      </w:tabs>
    </w:pPr>
    <w:r>
      <w:rPr>
        <w:b/>
      </w:rPr>
      <w:t>Agreed terms:</w:t>
    </w:r>
    <w:r>
      <w:t xml:space="preserve"> _Paid 4 weekly in advance ______________</w:t>
    </w:r>
  </w:p>
  <w:p w14:paraId="00C9E83F" w14:textId="77777777" w:rsidR="00B547A6" w:rsidRDefault="00B547A6">
    <w:pPr>
      <w:tabs>
        <w:tab w:val="center" w:pos="4513"/>
        <w:tab w:val="right" w:pos="9026"/>
      </w:tabs>
    </w:pPr>
  </w:p>
  <w:p w14:paraId="5CDF6CF6" w14:textId="77777777" w:rsidR="00B547A6" w:rsidRDefault="00B547A6">
    <w:pPr>
      <w:pBdr>
        <w:top w:val="nil"/>
        <w:left w:val="nil"/>
        <w:bottom w:val="nil"/>
        <w:right w:val="nil"/>
        <w:between w:val="nil"/>
      </w:pBdr>
      <w:tabs>
        <w:tab w:val="center" w:pos="4513"/>
        <w:tab w:val="right" w:pos="9026"/>
      </w:tabs>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14CD9" w14:textId="77777777" w:rsidR="00B547A6" w:rsidRDefault="00B547A6">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64478" w14:textId="77777777" w:rsidR="00177972" w:rsidRDefault="00177972">
      <w:pPr>
        <w:spacing w:line="240" w:lineRule="auto"/>
      </w:pPr>
      <w:r>
        <w:separator/>
      </w:r>
    </w:p>
  </w:footnote>
  <w:footnote w:type="continuationSeparator" w:id="0">
    <w:p w14:paraId="1DE74470" w14:textId="77777777" w:rsidR="00177972" w:rsidRDefault="001779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21B4A" w14:textId="77777777" w:rsidR="00B547A6" w:rsidRDefault="00B547A6">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D5777" w14:textId="77777777" w:rsidR="00B547A6" w:rsidRDefault="00177972">
    <w:pPr>
      <w:pBdr>
        <w:top w:val="nil"/>
        <w:left w:val="nil"/>
        <w:bottom w:val="nil"/>
        <w:right w:val="nil"/>
        <w:between w:val="nil"/>
      </w:pBdr>
      <w:tabs>
        <w:tab w:val="center" w:pos="4513"/>
        <w:tab w:val="right" w:pos="9026"/>
      </w:tabs>
      <w:spacing w:line="240" w:lineRule="auto"/>
      <w:jc w:val="center"/>
      <w:rPr>
        <w:color w:val="000000"/>
      </w:rPr>
    </w:pPr>
    <w:r>
      <w:rPr>
        <w:b/>
        <w:noProof/>
        <w:color w:val="000000"/>
        <w:sz w:val="28"/>
        <w:szCs w:val="28"/>
      </w:rPr>
      <w:drawing>
        <wp:inline distT="0" distB="0" distL="0" distR="0" wp14:anchorId="7E9AC064" wp14:editId="11D3BF28">
          <wp:extent cx="1312865" cy="1143651"/>
          <wp:effectExtent l="0" t="0" r="0" b="0"/>
          <wp:docPr id="2114450539" name="image1.jpg" descr="A group of dogs and a ca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jpg" descr="A group of dogs and a cat&#10;&#10;AI-generated content may be incorrect."/>
                  <pic:cNvPicPr preferRelativeResize="0"/>
                </pic:nvPicPr>
                <pic:blipFill>
                  <a:blip r:embed="rId1"/>
                  <a:srcRect b="12888"/>
                  <a:stretch>
                    <a:fillRect/>
                  </a:stretch>
                </pic:blipFill>
                <pic:spPr>
                  <a:xfrm>
                    <a:off x="0" y="0"/>
                    <a:ext cx="1312865" cy="1143651"/>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7A57B" w14:textId="77777777" w:rsidR="00B547A6" w:rsidRDefault="00B547A6">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5487"/>
    <w:multiLevelType w:val="multilevel"/>
    <w:tmpl w:val="23CEEAF4"/>
    <w:lvl w:ilvl="0">
      <w:start w:val="1"/>
      <w:numFmt w:val="bullet"/>
      <w:lvlText w:val="-"/>
      <w:lvlJc w:val="left"/>
      <w:pPr>
        <w:ind w:left="72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15:restartNumberingAfterBreak="0">
    <w:nsid w:val="47F26417"/>
    <w:multiLevelType w:val="multilevel"/>
    <w:tmpl w:val="13482034"/>
    <w:lvl w:ilvl="0">
      <w:start w:val="1"/>
      <w:numFmt w:val="bullet"/>
      <w:lvlText w:val="-"/>
      <w:lvlJc w:val="left"/>
      <w:pPr>
        <w:ind w:left="72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15:restartNumberingAfterBreak="0">
    <w:nsid w:val="5A164DED"/>
    <w:multiLevelType w:val="multilevel"/>
    <w:tmpl w:val="1C705B72"/>
    <w:lvl w:ilvl="0">
      <w:start w:val="1"/>
      <w:numFmt w:val="decimal"/>
      <w:lvlText w:val="%1."/>
      <w:lvlJc w:val="left"/>
      <w:pPr>
        <w:ind w:left="72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16cid:durableId="1616980448">
    <w:abstractNumId w:val="2"/>
  </w:num>
  <w:num w:numId="2" w16cid:durableId="105196103">
    <w:abstractNumId w:val="1"/>
  </w:num>
  <w:num w:numId="3" w16cid:durableId="796097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7A6"/>
    <w:rsid w:val="00177972"/>
    <w:rsid w:val="00B547A6"/>
    <w:rsid w:val="00D615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4911E1B5"/>
  <w15:docId w15:val="{2A284023-A6FD-4C9A-82F1-33A400FA3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table" w:customStyle="1" w:styleId="TableNormal1">
    <w:name w:val="TableNormal"/>
    <w:tblPr>
      <w:tblCellMar>
        <w:top w:w="100" w:type="dxa"/>
        <w:left w:w="100" w:type="dxa"/>
        <w:bottom w:w="100" w:type="dxa"/>
        <w:right w:w="100" w:type="dxa"/>
      </w:tblCellMar>
    </w:tblPr>
  </w:style>
  <w:style w:type="table" w:customStyle="1" w:styleId="a">
    <w:basedOn w:val="TableNormal1"/>
    <w:tblPr>
      <w:tblStyleRowBandSize w:val="1"/>
      <w:tblStyleColBandSize w:val="1"/>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Pr>
  </w:style>
  <w:style w:type="table" w:customStyle="1" w:styleId="a2">
    <w:basedOn w:val="TableNormal1"/>
    <w:tblPr>
      <w:tblStyleRowBandSize w:val="1"/>
      <w:tblStyleColBandSize w:val="1"/>
    </w:tblPr>
  </w:style>
  <w:style w:type="table" w:customStyle="1" w:styleId="a3">
    <w:basedOn w:val="TableNormal1"/>
    <w:tblPr>
      <w:tblStyleRowBandSize w:val="1"/>
      <w:tblStyleColBandSize w:val="1"/>
    </w:tblPr>
  </w:style>
  <w:style w:type="table" w:customStyle="1" w:styleId="a4">
    <w:basedOn w:val="TableNormal1"/>
    <w:tblPr>
      <w:tblStyleRowBandSize w:val="1"/>
      <w:tblStyleColBandSize w:val="1"/>
    </w:tblPr>
  </w:style>
  <w:style w:type="paragraph" w:styleId="Header">
    <w:name w:val="header"/>
    <w:basedOn w:val="Normal"/>
    <w:link w:val="HeaderChar"/>
    <w:uiPriority w:val="99"/>
    <w:unhideWhenUsed/>
    <w:rsid w:val="00B92452"/>
    <w:pPr>
      <w:tabs>
        <w:tab w:val="center" w:pos="4513"/>
        <w:tab w:val="right" w:pos="9026"/>
      </w:tabs>
      <w:spacing w:line="240" w:lineRule="auto"/>
    </w:pPr>
  </w:style>
  <w:style w:type="character" w:customStyle="1" w:styleId="HeaderChar">
    <w:name w:val="Header Char"/>
    <w:basedOn w:val="DefaultParagraphFont"/>
    <w:link w:val="Header"/>
    <w:uiPriority w:val="99"/>
    <w:rsid w:val="00B92452"/>
  </w:style>
  <w:style w:type="paragraph" w:styleId="Footer">
    <w:name w:val="footer"/>
    <w:basedOn w:val="Normal"/>
    <w:link w:val="FooterChar"/>
    <w:uiPriority w:val="99"/>
    <w:unhideWhenUsed/>
    <w:rsid w:val="00B92452"/>
    <w:pPr>
      <w:tabs>
        <w:tab w:val="center" w:pos="4513"/>
        <w:tab w:val="right" w:pos="9026"/>
      </w:tabs>
      <w:spacing w:line="240" w:lineRule="auto"/>
    </w:pPr>
  </w:style>
  <w:style w:type="character" w:customStyle="1" w:styleId="FooterChar">
    <w:name w:val="Footer Char"/>
    <w:basedOn w:val="DefaultParagraphFont"/>
    <w:link w:val="Footer"/>
    <w:uiPriority w:val="99"/>
    <w:rsid w:val="00B92452"/>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2RTem/3Xi2f+EWvUr1EmzhlFYQ==">CgMxLjAyDWgucGtzYmRkcjZva3YyDmguYzZqZ20wOWV3cXQ4Mg5oLnV6N3k0aWV1MDNjNjIOaC53a3F5cmdseDQwZjUyDmgueDN2dmZ5cnF1a3BvMg5oLjV1NmJmcWJ5ajF0aTIOaC5rN2hkYnBnMG81YWoyDWguZmR6ejNteXF4NHUyDmguNWl3MzY2bXZ5ZDd0Mg5oLnJsZ3QxdXNlZ2Y3ZDIOaC5kOWkwcmU2YXV5NXIyDmguOXVnejBpdm9leHRhMg5oLjEwZDNveTcxN2tiYjIOaC51OTE2b3QzMWljbTAyDmguMWl0N3R3ZGNkaGI4Mg5oLjg2MThmd2lkMXUyNDIOaC5pZHRtc2o3cWY1OWkyDmgub3A2YXRvbm13dmNkMg5oLjM1aDYxcnB2ZHRtbDIOaC5lOWNua3luZjM0a3MyDmguamIyczRreGE3NnUyMg1oLmZ5dmNramlyYTR2Mg5oLnNvMTdvNjl0dmJnZjIOaC4yZnloZTltcGYyaHQyDmgueTMxa25xMWh5YnY5Mg5oLmxmZDkwN3dpdm1xcTIOaC53N2YxMHF0enBnbDYyDmgua2Nzd2QxN3d1MHk1Mg5oLm9jY2NhOGhsdmY4NTIOaC5scm5mMmlra3JlZDQyDmguNXBncmxiZjFtM21lMg5oLmdodWhpbXZhZHU2ODIOaC4xbWRvYnRkaHQ5N24yDWguNnVpdWs0cXVobjgyDmgucXdvdWdwdzVheWxnMg5oLnkyZXFndGxzazlwOTIOaC5sdmQxYTlqbTk5NzMyDmgub2hwdmV1M3JxaWhmMg5oLjl3ajI1amJ0dndvZjIOaC5menlsNnNtY282cmQyDmguNGVjYjkxNXhqdTRpMg5oLnBwN3F2enJwMGlrejIOaC5ndzZpeHFyYzk5anAyDmguMjJtOXU1dWNmYzJkMg5oLjdnbDdvY2xlcHZ3aTIOaC5yZGJ1aWp0MjBiNHgyDmguOXFsZ29oZHMwd2xsMg5oLmdhdmc0cWhhZ3RrbzIOaC4zZTcydmF2NWVnczAyDmguM3d5bm5iZGU2eXF2Mg5oLm84b2ZmampuNWdvNTIOaC5oMmVsaHZzM3NuYXEyDmguZ2J1NXdiaThpOGR1Mg5oLjkwbjFoZTJ3bTEzNTIOaC5pcDQ5eW9iNnFyOGQyDmguNzkxYnl2bHc1cTBpMg5oLjJydjhqcWtqOWU3dzIOaC43b2dqMzVhMWJvZXEyDmguNnEyNnVlNDQxYTMyMg5oLmp1ZTA2eDV6eWFteDINaC5xZWJuNHVpNnkzbzINaC44bHo1bWp4N3gydzIOaC5ycnJhODRhYXJseG4yDmgubXpnOWhwajFyYjdzMg5oLmdleGdxeGNiMTBuMDgAaiEKFHN1Z2dlc3QuYnYxaWlsNWlsZjk2EglqYW5lIGphbmVqIQoUc3VnZ2VzdC4xcjM0OTF1d2h0NXQSCWphbmUgamFuZWohChRzdWdnZXN0Lm82Zm91anl0bGEzZxIJamFuZSBqYW5laiAKE3N1Z2dlc3QuemN4YmRtdmV1ZmsSCWphbmUgamFuZWohChRzdWdnZXN0LndueWE2d2xqYThrbxIJamFuZSBqYW5laiEKFHN1Z2dlc3QuOW9naXRlcmo2MXE0EglqYW5lIGphbmVqIQoUc3VnZ2VzdC5vbTFzMXhteTJsYjQSCWphbmUgamFuZWohChRzdWdnZXN0LnVrNzI2MGkwdHVhbBIJamFuZSBqYW5laiEKFHN1Z2dlc3QucGczaXQzYjNpNGYxEglqYW5lIGphbmVqIQoUc3VnZ2VzdC5ibnc3eXFidnBuMnQSCWphbmUgamFuZWohChRzdWdnZXN0LnUwZDJpZzY2MDgzdRIJamFuZSBqYW5laiEKFHN1Z2dlc3QucHE3Zzgzdm5mbTM5EglqYW5lIGphbmVqIQoUc3VnZ2VzdC5qdWc4NGNtY3dhazISCWphbmUgamFuZWohChRzdWdnZXN0LmgxNGVndjJnNGU4dBIJamFuZSBqYW5laiEKFHN1Z2dlc3QuaHhobnB1cTAwM2hoEglqYW5lIGphbmVqIQoUc3VnZ2VzdC4ybW1ybHI3NHEwd3ISCWphbmUgamFuZXIhMVV4RHZBZEU0c0xrd2syRjJEblhjWm5jY1ZMNU1UeEx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3888</Words>
  <Characters>22162</Characters>
  <Application>Microsoft Office Word</Application>
  <DocSecurity>0</DocSecurity>
  <Lines>184</Lines>
  <Paragraphs>51</Paragraphs>
  <ScaleCrop>false</ScaleCrop>
  <Company/>
  <LinksUpToDate>false</LinksUpToDate>
  <CharactersWithSpaces>25999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burton</dc:creator>
  <cp:lastModifiedBy>Amanda Jane Burton</cp:lastModifiedBy>
  <cp:revision>2</cp:revision>
  <dcterms:created xsi:type="dcterms:W3CDTF">2025-09-10T04:59:00Z</dcterms:created>
  <dcterms:modified xsi:type="dcterms:W3CDTF">2025-09-10T04:59:00Z</dcterms:modified>
</cp:coreProperties>
</file>